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64"/>
        <w:tblW w:w="0" w:type="auto"/>
        <w:tblCellMar>
          <w:left w:w="0" w:type="dxa"/>
          <w:right w:w="0" w:type="dxa"/>
        </w:tblCellMar>
        <w:tblLook w:val="04A0"/>
      </w:tblPr>
      <w:tblGrid>
        <w:gridCol w:w="3961"/>
        <w:gridCol w:w="1617"/>
        <w:gridCol w:w="3574"/>
      </w:tblGrid>
      <w:tr w:rsidR="007820F1" w:rsidRPr="007820F1" w:rsidTr="007820F1">
        <w:trPr>
          <w:trHeight w:val="42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เทศบาลตำบลกรูด</w:t>
            </w:r>
          </w:p>
        </w:tc>
      </w:tr>
      <w:tr w:rsidR="007820F1" w:rsidRPr="007820F1" w:rsidTr="007820F1">
        <w:trPr>
          <w:trHeight w:val="58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เขต/อำเภอ กาญจนดิษฐ์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จังหวัดสุราษฎร์ธานี</w:t>
            </w:r>
          </w:p>
        </w:tc>
      </w:tr>
      <w:tr w:rsidR="007820F1" w:rsidRPr="007820F1" w:rsidTr="007820F1">
        <w:trPr>
          <w:trHeight w:val="28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- - - - - - - - - - - - - - - - - - - - - - - - - - - - - - - - - - - - - - - - - - - - - - - - - - - - - - - - - - - - - - - - -</w:t>
            </w:r>
          </w:p>
        </w:tc>
      </w:tr>
      <w:tr w:rsidR="007820F1" w:rsidRPr="007820F1" w:rsidTr="007820F1">
        <w:trPr>
          <w:trHeight w:val="28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- 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ซอย-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ถนน-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แขวง/ตำบล กรูด</w:t>
            </w:r>
          </w:p>
        </w:tc>
      </w:tr>
      <w:tr w:rsidR="007820F1" w:rsidRPr="007820F1" w:rsidTr="007820F1">
        <w:trPr>
          <w:trHeight w:val="28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เขต/อำเภอ กาญจนดิษฐ์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จังหวัดสุราษฎร์ธานี</w:t>
            </w: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84160</w:t>
            </w:r>
          </w:p>
        </w:tc>
      </w:tr>
      <w:tr w:rsidR="007820F1" w:rsidRPr="007820F1" w:rsidTr="007820F1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7820F1" w:rsidRPr="007820F1" w:rsidTr="007820F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7820F1" w:rsidRPr="007820F1" w:rsidTr="007820F1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พื้นที่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ตารางกิโลเมตร</w:t>
            </w:r>
          </w:p>
        </w:tc>
      </w:tr>
      <w:tr w:rsidR="007820F1" w:rsidRPr="007820F1" w:rsidTr="007820F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7820F1" w:rsidRPr="007820F1" w:rsidTr="007820F1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ประชากรทั้งหมด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9,752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คน</w:t>
            </w:r>
          </w:p>
        </w:tc>
      </w:tr>
      <w:tr w:rsidR="007820F1" w:rsidRPr="007820F1" w:rsidTr="007820F1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4,781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คน</w:t>
            </w:r>
          </w:p>
        </w:tc>
      </w:tr>
      <w:tr w:rsidR="007820F1" w:rsidRPr="007820F1" w:rsidTr="007820F1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หญิง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4,971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820F1" w:rsidRPr="007820F1" w:rsidRDefault="007820F1" w:rsidP="007820F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820F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คน</w:t>
            </w:r>
          </w:p>
        </w:tc>
      </w:tr>
    </w:tbl>
    <w:p w:rsidR="009C7CD2" w:rsidRDefault="009C7CD2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7820F1" w:rsidRDefault="007820F1" w:rsidP="007820F1"/>
    <w:p w:rsidR="00455B5C" w:rsidRDefault="00455B5C" w:rsidP="007820F1"/>
    <w:p w:rsidR="00455B5C" w:rsidRDefault="00455B5C" w:rsidP="007820F1"/>
    <w:p w:rsidR="00773360" w:rsidRDefault="00773360" w:rsidP="007820F1"/>
    <w:p w:rsidR="00D51544" w:rsidRPr="001B07CA" w:rsidRDefault="00F6763F" w:rsidP="00D5154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2315845</wp:posOffset>
            </wp:positionH>
            <wp:positionV relativeFrom="paragraph">
              <wp:posOffset>41910</wp:posOffset>
            </wp:positionV>
            <wp:extent cx="1581150" cy="1600200"/>
            <wp:effectExtent l="19050" t="0" r="0" b="0"/>
            <wp:wrapThrough wrapText="bothSides">
              <wp:wrapPolygon edited="0">
                <wp:start x="-260" y="0"/>
                <wp:lineTo x="-260" y="21343"/>
                <wp:lineTo x="21600" y="21343"/>
                <wp:lineTo x="21600" y="0"/>
                <wp:lineTo x="-260" y="0"/>
              </wp:wrapPolygon>
            </wp:wrapThrough>
            <wp:docPr id="3" name="Picture 1" descr="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544" w:rsidRPr="001B07CA" w:rsidRDefault="00D51544" w:rsidP="00D51544"/>
    <w:p w:rsidR="00D51544" w:rsidRPr="001B07CA" w:rsidRDefault="00D51544" w:rsidP="00D51544"/>
    <w:p w:rsidR="00D51544" w:rsidRPr="001B07CA" w:rsidRDefault="00D51544" w:rsidP="00D51544"/>
    <w:p w:rsidR="00D51544" w:rsidRPr="001B07CA" w:rsidRDefault="00D51544" w:rsidP="00D51544"/>
    <w:p w:rsidR="00D51544" w:rsidRPr="001B07CA" w:rsidRDefault="00D51544" w:rsidP="00D51544"/>
    <w:p w:rsidR="00D51544" w:rsidRDefault="00D51544" w:rsidP="00D51544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D51544" w:rsidRPr="001B07CA" w:rsidRDefault="00D51544" w:rsidP="00F6763F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1B07CA">
        <w:rPr>
          <w:rFonts w:ascii="TH SarabunPSK" w:hAnsi="TH SarabunPSK" w:cs="TH SarabunPSK"/>
          <w:b/>
          <w:bCs/>
          <w:sz w:val="60"/>
          <w:szCs w:val="60"/>
          <w:cs/>
        </w:rPr>
        <w:t>ส่วนที่ 1</w:t>
      </w:r>
    </w:p>
    <w:p w:rsidR="00D51544" w:rsidRPr="001B07CA" w:rsidRDefault="00D51544" w:rsidP="00D51544">
      <w:pPr>
        <w:jc w:val="center"/>
        <w:rPr>
          <w:rFonts w:ascii="TH SarabunPSK" w:hAnsi="TH SarabunPSK" w:cs="TH SarabunPSK"/>
          <w:b/>
          <w:bCs/>
          <w:sz w:val="80"/>
          <w:szCs w:val="80"/>
          <w:cs/>
        </w:rPr>
      </w:pPr>
      <w:r w:rsidRPr="001B07CA">
        <w:rPr>
          <w:rFonts w:ascii="TH SarabunPSK" w:hAnsi="TH SarabunPSK" w:cs="TH SarabunPSK"/>
          <w:b/>
          <w:bCs/>
          <w:sz w:val="80"/>
          <w:szCs w:val="80"/>
          <w:cs/>
        </w:rPr>
        <w:t>คำแถลงงบประมาณประกอบ</w:t>
      </w:r>
      <w:r w:rsidRPr="001B07CA">
        <w:rPr>
          <w:rFonts w:ascii="TH SarabunPSK" w:hAnsi="TH SarabunPSK" w:cs="TH SarabunPSK" w:hint="cs"/>
          <w:b/>
          <w:bCs/>
          <w:sz w:val="80"/>
          <w:szCs w:val="80"/>
          <w:cs/>
        </w:rPr>
        <w:t>งบประมาณ</w:t>
      </w:r>
    </w:p>
    <w:p w:rsidR="00D51544" w:rsidRPr="00F6763F" w:rsidRDefault="00D51544" w:rsidP="00D515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6763F">
        <w:rPr>
          <w:rFonts w:ascii="TH SarabunPSK" w:hAnsi="TH SarabunPSK" w:cs="TH SarabunPSK"/>
          <w:b/>
          <w:bCs/>
          <w:sz w:val="72"/>
          <w:szCs w:val="72"/>
          <w:cs/>
        </w:rPr>
        <w:t>รายจ่ายประจำปีงบประมาณ  พ.ศ. 2</w:t>
      </w:r>
      <w:r w:rsidRPr="00F6763F">
        <w:rPr>
          <w:rFonts w:ascii="TH SarabunPSK" w:hAnsi="TH SarabunPSK" w:cs="TH SarabunPSK" w:hint="cs"/>
          <w:b/>
          <w:bCs/>
          <w:sz w:val="72"/>
          <w:szCs w:val="72"/>
          <w:cs/>
        </w:rPr>
        <w:t>561</w:t>
      </w:r>
    </w:p>
    <w:p w:rsidR="00D51544" w:rsidRPr="001B07CA" w:rsidRDefault="00D51544" w:rsidP="00D5154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B07CA">
        <w:rPr>
          <w:rFonts w:ascii="TH SarabunPSK" w:hAnsi="TH SarabunPSK" w:cs="TH SarabunPSK"/>
          <w:b/>
          <w:bCs/>
          <w:sz w:val="56"/>
          <w:szCs w:val="56"/>
          <w:cs/>
        </w:rPr>
        <w:t>ของ</w:t>
      </w:r>
    </w:p>
    <w:p w:rsidR="00D51544" w:rsidRPr="001B07CA" w:rsidRDefault="00D51544" w:rsidP="00D5154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B07CA">
        <w:rPr>
          <w:rFonts w:ascii="TH SarabunPSK" w:hAnsi="TH SarabunPSK" w:cs="TH SarabunPSK"/>
          <w:b/>
          <w:bCs/>
          <w:sz w:val="56"/>
          <w:szCs w:val="56"/>
          <w:cs/>
        </w:rPr>
        <w:t>เทศบาลตำบลกรูด</w:t>
      </w:r>
    </w:p>
    <w:p w:rsidR="00D51544" w:rsidRPr="001B07CA" w:rsidRDefault="00D51544" w:rsidP="00D5154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B07CA">
        <w:rPr>
          <w:rFonts w:ascii="TH SarabunPSK" w:hAnsi="TH SarabunPSK" w:cs="TH SarabunPSK"/>
          <w:b/>
          <w:bCs/>
          <w:sz w:val="56"/>
          <w:szCs w:val="56"/>
          <w:cs/>
        </w:rPr>
        <w:t>อำเภอกาญจนดิษฐ์ จังหวัดสุราษฏร์ธานี</w:t>
      </w:r>
    </w:p>
    <w:p w:rsidR="00D51544" w:rsidRPr="001B07CA" w:rsidRDefault="00D51544" w:rsidP="00D5154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73360" w:rsidRPr="00D51544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F6763F" w:rsidRDefault="00F6763F" w:rsidP="007820F1"/>
    <w:p w:rsidR="00F6763F" w:rsidRDefault="00F6763F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Pr="007F1A8D" w:rsidRDefault="00773360" w:rsidP="00773360">
      <w:pPr>
        <w:ind w:left="142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F1A8D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คำแถลงงบประมาณ</w:t>
      </w:r>
    </w:p>
    <w:p w:rsidR="00773360" w:rsidRPr="007F1A8D" w:rsidRDefault="00773360" w:rsidP="00773360">
      <w:pPr>
        <w:ind w:left="142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7F1A8D">
        <w:rPr>
          <w:rFonts w:ascii="TH SarabunPSK" w:hAnsi="TH SarabunPSK" w:cs="TH SarabunPSK"/>
          <w:b/>
          <w:bCs/>
          <w:sz w:val="52"/>
          <w:szCs w:val="52"/>
          <w:cs/>
        </w:rPr>
        <w:t>ประกอบงบประมาณรายจ่ายประจำปีงบประมาณ พ.ศ. 2561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66"/>
        <w:gridCol w:w="6"/>
      </w:tblGrid>
      <w:tr w:rsidR="00551FDB" w:rsidRPr="00551FDB" w:rsidTr="00551FDB">
        <w:trPr>
          <w:trHeight w:val="180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39"/>
              <w:gridCol w:w="537"/>
              <w:gridCol w:w="7990"/>
            </w:tblGrid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ท่านประธานสภาฯ และสมาชิกสภาเทศบาลตำบลกรูด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         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บัดนี้ถึงเวลาที่คณะผู้บริหารของเทศบาลตำบลกรูด จะได้เสนอร่างเทศบัญญัติ งบประมาณรายจ่ายประจำปีต่อสภาเทศบาลตำบลกรูดอีกครั้งหนึ่ง ฉะนั้น ในโอกาสนี้ คณะผู้บริหารเทศบาลตำบลกรูด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 ในปีงบประมาณ พ.ศ.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2561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ดังต่อไปนี้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1. 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สถานะการคลัง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งบประมาณรายจ่ายทั่วไป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22"/>
              <w:gridCol w:w="337"/>
              <w:gridCol w:w="330"/>
              <w:gridCol w:w="7777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76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ในปีงบประมาณ พ.ศ.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7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สิงหาคม พ.ศ.</w:t>
                  </w:r>
                  <w:r w:rsidR="00F6763F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2560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องค์กรปกครองส่วนท้องถิ่นมีสถานะการเงิน ดังนี้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180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14"/>
              <w:gridCol w:w="333"/>
              <w:gridCol w:w="326"/>
              <w:gridCol w:w="7793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76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1.1.1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เงินฝากธนาคาร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46,350,453.97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1.1.2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เงินสะสม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18,352,476.51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1.1.3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เงินทุนสำรองเงินสะสม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23,999,788.47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1.1.4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รายการที่ได้กันเงินไว้แบบก่อหนี้ผูกพันและยังไม่ได้เบิกจ่าย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โครงการ รวม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5,677,650.04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1.1.5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รายการที่ได้กันเงินไว้โดยยังไม่ได้ก่อหนี้ผูกพัน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โครงการ รวม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32"/>
              <w:gridCol w:w="341"/>
              <w:gridCol w:w="8093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40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1.2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เงินกู้คงค้าง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29"/>
              <w:gridCol w:w="8437"/>
            </w:tblGrid>
            <w:tr w:rsidR="00551FDB" w:rsidRPr="00551FDB"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2. 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การบริหารงบประมาณ ในปีงบประมาณ 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2560 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ณ วันที่ 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7 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สิงหาคม พ.ศ.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2560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26"/>
              <w:gridCol w:w="338"/>
              <w:gridCol w:w="8102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40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(1)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รายรับจริง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33,636,328.14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288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88"/>
              <w:gridCol w:w="324"/>
              <w:gridCol w:w="317"/>
              <w:gridCol w:w="4854"/>
              <w:gridCol w:w="867"/>
              <w:gridCol w:w="1597"/>
              <w:gridCol w:w="525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72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45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556,454.60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65,189.00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247,696.54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362,418.37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13,025,577.63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19,378,992.00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27"/>
              <w:gridCol w:w="339"/>
              <w:gridCol w:w="8106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(2)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เงินอุดหนุนที่รัฐบาลให้โดยระบุวัตถุประสงค์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25"/>
              <w:gridCol w:w="338"/>
              <w:gridCol w:w="8109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(3)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รายจ่ายจริง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24,262,809.43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 ประกอบด้วย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21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96"/>
              <w:gridCol w:w="327"/>
              <w:gridCol w:w="320"/>
              <w:gridCol w:w="4856"/>
              <w:gridCol w:w="870"/>
              <w:gridCol w:w="1576"/>
              <w:gridCol w:w="527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872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54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9,538,917.00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7,586,792.00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3,938,898.61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654,447.00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2,543,754.82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25"/>
              <w:gridCol w:w="339"/>
              <w:gridCol w:w="8108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(4)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รายจ่ายที่จ่ายจากเงินอุดหนุนที่รัฐบาลให้โดยระบุวัตถุประสงค์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4,024,000.00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25"/>
              <w:gridCol w:w="339"/>
              <w:gridCol w:w="8108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(5)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รายจ่ายที่จ่ายจากเงินสะสม จำนวน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2,662,800.00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360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31"/>
              <w:gridCol w:w="340"/>
              <w:gridCol w:w="8101"/>
            </w:tblGrid>
            <w:tr w:rsidR="00551FDB" w:rsidRPr="00551FDB">
              <w:tc>
                <w:tcPr>
                  <w:tcW w:w="71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57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(6)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รายจ่ายที่จ่ายจากเงินทุนสำรองเงินสะสม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73360" w:rsidRPr="007F1A8D" w:rsidRDefault="00773360" w:rsidP="0077336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73360" w:rsidRPr="007F1A8D" w:rsidRDefault="00773360" w:rsidP="00773360">
      <w:pPr>
        <w:ind w:left="0"/>
        <w:rPr>
          <w:b/>
          <w:bCs/>
          <w:sz w:val="52"/>
          <w:szCs w:val="52"/>
        </w:rPr>
      </w:pPr>
    </w:p>
    <w:p w:rsidR="00773360" w:rsidRPr="007F1A8D" w:rsidRDefault="00773360" w:rsidP="007820F1">
      <w:pPr>
        <w:rPr>
          <w:b/>
          <w:bCs/>
          <w:sz w:val="52"/>
          <w:szCs w:val="52"/>
        </w:rPr>
      </w:pPr>
    </w:p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773360" w:rsidRDefault="00773360" w:rsidP="007820F1"/>
    <w:p w:rsidR="00551FDB" w:rsidRDefault="00551FDB" w:rsidP="007820F1"/>
    <w:p w:rsidR="00551FDB" w:rsidRDefault="00551FDB" w:rsidP="007820F1"/>
    <w:p w:rsidR="00551FDB" w:rsidRDefault="00551FDB" w:rsidP="007820F1"/>
    <w:p w:rsidR="00551FDB" w:rsidRDefault="00551FDB" w:rsidP="007820F1"/>
    <w:p w:rsidR="00551FDB" w:rsidRDefault="00551FDB" w:rsidP="007820F1"/>
    <w:p w:rsidR="00551FDB" w:rsidRDefault="00551FDB" w:rsidP="007820F1"/>
    <w:p w:rsidR="00551FDB" w:rsidRDefault="00551FDB" w:rsidP="007820F1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72"/>
      </w:tblGrid>
      <w:tr w:rsidR="00551FDB" w:rsidRPr="00551FDB" w:rsidTr="00551FDB">
        <w:trPr>
          <w:trHeight w:val="1882"/>
        </w:trPr>
        <w:tc>
          <w:tcPr>
            <w:tcW w:w="10546" w:type="dxa"/>
            <w:hideMark/>
          </w:tcPr>
          <w:tbl>
            <w:tblPr>
              <w:tblpPr w:leftFromText="180" w:rightFromText="180" w:vertAnchor="page" w:horzAnchor="page" w:tblpX="3254" w:tblpY="1"/>
              <w:tblOverlap w:val="never"/>
              <w:tblW w:w="0" w:type="auto"/>
              <w:shd w:val="clear" w:color="auto" w:fill="A9A9A9"/>
              <w:tblCellMar>
                <w:left w:w="0" w:type="dxa"/>
                <w:right w:w="0" w:type="dxa"/>
              </w:tblCellMar>
              <w:tblLook w:val="04A0"/>
            </w:tblPr>
            <w:tblGrid>
              <w:gridCol w:w="3277"/>
              <w:gridCol w:w="159"/>
              <w:gridCol w:w="159"/>
              <w:gridCol w:w="159"/>
            </w:tblGrid>
            <w:tr w:rsidR="00551FDB" w:rsidRPr="00551FDB" w:rsidTr="00B73970">
              <w:trPr>
                <w:gridAfter w:val="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551FDB" w:rsidRPr="00551FDB" w:rsidRDefault="00B75E2A" w:rsidP="00551FDB">
                  <w:pPr>
                    <w:spacing w:after="0"/>
                    <w:ind w:left="0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6"/>
                      <w:szCs w:val="36"/>
                      <w:cs/>
                    </w:rPr>
                    <w:lastRenderedPageBreak/>
                    <w:t xml:space="preserve">    </w:t>
                  </w:r>
                  <w:r w:rsidR="00551FDB"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คำแถลงงบประมาณ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551FDB" w:rsidRPr="00551FDB" w:rsidTr="00B73970">
              <w:trPr>
                <w:trHeight w:val="33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  <w:cs/>
                    </w:rPr>
                    <w:t xml:space="preserve">ประจำปีงบประมาณ พ.ศ.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  <w:t>2561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  <w:tr w:rsidR="00551FDB" w:rsidRPr="00551FDB" w:rsidTr="00B73970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B73970" w:rsidP="00B73970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r w:rsidRPr="00B75E2A">
                    <w:rPr>
                      <w:rFonts w:ascii="TH SarabunPSK" w:eastAsia="Times New Roman" w:hAnsi="TH SarabunPSK" w:cs="TH SarabunPSK" w:hint="cs"/>
                      <w:color w:val="000000"/>
                      <w:sz w:val="36"/>
                      <w:szCs w:val="36"/>
                      <w:cs/>
                    </w:rPr>
                    <w:t xml:space="preserve">          </w:t>
                  </w:r>
                  <w:r w:rsidR="00B75E2A">
                    <w:rPr>
                      <w:rFonts w:ascii="TH SarabunPSK" w:eastAsia="Times New Roman" w:hAnsi="TH SarabunPSK" w:cs="TH SarabunPSK" w:hint="cs"/>
                      <w:color w:val="000000"/>
                      <w:sz w:val="36"/>
                      <w:szCs w:val="36"/>
                      <w:cs/>
                    </w:rPr>
                    <w:t xml:space="preserve"> </w:t>
                  </w:r>
                  <w:r w:rsidRPr="00B75E2A">
                    <w:rPr>
                      <w:rFonts w:ascii="TH SarabunPSK" w:eastAsia="Times New Roman" w:hAnsi="TH SarabunPSK" w:cs="TH SarabunPSK" w:hint="cs"/>
                      <w:color w:val="000000"/>
                      <w:sz w:val="36"/>
                      <w:szCs w:val="36"/>
                      <w:cs/>
                    </w:rPr>
                    <w:t xml:space="preserve"> </w:t>
                  </w:r>
                  <w:r w:rsidR="00551FDB" w:rsidRPr="00551FDB"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  <w:cs/>
                    </w:rPr>
                    <w:t>เทศบาลตำบลกรูด</w:t>
                  </w:r>
                </w:p>
              </w:tc>
            </w:tr>
            <w:tr w:rsidR="00551FDB" w:rsidRPr="00551FDB" w:rsidTr="00B73970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B75E2A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  <w:cs/>
                    </w:rPr>
                    <w:t>อำเภอกาญจนดิษฐ์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  <w:cs/>
                    </w:rPr>
                    <w:t>จังหวัดสุราษฎร์ธานี</w:t>
                  </w:r>
                </w:p>
              </w:tc>
            </w:tr>
            <w:tr w:rsidR="00551FDB" w:rsidRPr="00551FDB" w:rsidTr="00B73970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47"/>
        </w:trPr>
        <w:tc>
          <w:tcPr>
            <w:tcW w:w="0" w:type="auto"/>
            <w:vAlign w:val="center"/>
            <w:hideMark/>
          </w:tcPr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1FDB" w:rsidRPr="00551FDB" w:rsidTr="00551FDB">
        <w:trPr>
          <w:trHeight w:val="5760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46"/>
              <w:gridCol w:w="3597"/>
              <w:gridCol w:w="1719"/>
              <w:gridCol w:w="1755"/>
              <w:gridCol w:w="1755"/>
            </w:tblGrid>
            <w:tr w:rsidR="00551FDB" w:rsidRPr="00551FDB">
              <w:tc>
                <w:tcPr>
                  <w:tcW w:w="273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546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909" w:type="dxa"/>
                  <w:shd w:val="clear" w:color="auto" w:fill="auto"/>
                  <w:vAlign w:val="center"/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รายรับจริง ปี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2559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ประมาณการ ปี 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center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ประมาณการ ปี </w:t>
                  </w: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2561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รายได้จัดเก็บเอง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914,145.63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700,000.00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248,657.50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93,000.00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381,909.65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400,000.00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หมวดรายได้จากสาธารณูปโภคและการพาณิชย์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995,940.14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327,000.00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รวมรายได้จัดเก็บเอง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2,540,652.92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1,500,000.00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1,520,000.00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23,685,631.65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19,500,000.00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19,600,000.00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23,685,631.65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19,500,000.00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19,600,000.00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nil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9,481,928.00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34,800,000.00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39,880,000.00</w:t>
                  </w:r>
                </w:p>
              </w:tc>
            </w:tr>
            <w:tr w:rsidR="00551FDB" w:rsidRPr="00551FDB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9,481,928.00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34,800,000.00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39,880,000.00</w:t>
                  </w:r>
                </w:p>
              </w:tc>
            </w:tr>
            <w:tr w:rsidR="00551FDB" w:rsidRPr="00551FDB" w:rsidTr="00B75E2A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35,708,212.57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55,800,000.00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DD9C3" w:themeFill="background2" w:themeFillShade="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1FDB" w:rsidRPr="00551FDB" w:rsidRDefault="00551FDB" w:rsidP="00551FDB">
                  <w:pPr>
                    <w:spacing w:after="0"/>
                    <w:ind w:left="0"/>
                    <w:jc w:val="right"/>
                    <w:textAlignment w:val="top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51FDB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61,000,000.00</w:t>
                  </w:r>
                </w:p>
              </w:tc>
            </w:tr>
          </w:tbl>
          <w:p w:rsidR="00551FDB" w:rsidRPr="00551FDB" w:rsidRDefault="00551FDB" w:rsidP="00551FDB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51FDB" w:rsidRDefault="00551FDB" w:rsidP="007820F1"/>
    <w:p w:rsidR="00551FDB" w:rsidRDefault="00551FDB" w:rsidP="007820F1"/>
    <w:p w:rsidR="00B73970" w:rsidRDefault="00B73970" w:rsidP="007820F1"/>
    <w:p w:rsidR="00B73970" w:rsidRDefault="00B73970" w:rsidP="007820F1"/>
    <w:p w:rsidR="00B73970" w:rsidRDefault="00B73970" w:rsidP="007820F1"/>
    <w:tbl>
      <w:tblPr>
        <w:tblW w:w="11510" w:type="dxa"/>
        <w:tblCellMar>
          <w:left w:w="0" w:type="dxa"/>
          <w:right w:w="0" w:type="dxa"/>
        </w:tblCellMar>
        <w:tblLook w:val="04A0"/>
      </w:tblPr>
      <w:tblGrid>
        <w:gridCol w:w="150"/>
        <w:gridCol w:w="2438"/>
        <w:gridCol w:w="2130"/>
        <w:gridCol w:w="2270"/>
        <w:gridCol w:w="2269"/>
        <w:gridCol w:w="2253"/>
      </w:tblGrid>
      <w:tr w:rsidR="000530D7" w:rsidRPr="000530D7" w:rsidTr="00D90FD1">
        <w:trPr>
          <w:trHeight w:val="525"/>
        </w:trPr>
        <w:tc>
          <w:tcPr>
            <w:tcW w:w="11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30D7" w:rsidRPr="005139E0" w:rsidRDefault="005139E0" w:rsidP="005139E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13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lastRenderedPageBreak/>
              <w:t xml:space="preserve">                                     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</w:t>
            </w:r>
            <w:r w:rsidRPr="00513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  <w:r w:rsidR="000530D7" w:rsidRPr="005139E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คำแถลงงบประมาณ</w:t>
            </w:r>
          </w:p>
        </w:tc>
      </w:tr>
      <w:tr w:rsidR="000530D7" w:rsidRPr="000530D7" w:rsidTr="00D90FD1">
        <w:trPr>
          <w:trHeight w:val="360"/>
        </w:trPr>
        <w:tc>
          <w:tcPr>
            <w:tcW w:w="11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530D7" w:rsidRPr="005139E0" w:rsidRDefault="005139E0" w:rsidP="005139E0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13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</w:t>
            </w:r>
            <w:r w:rsidR="000530D7" w:rsidRPr="005139E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="000530D7" w:rsidRPr="005139E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2561</w:t>
            </w:r>
          </w:p>
        </w:tc>
      </w:tr>
      <w:tr w:rsidR="000530D7" w:rsidRPr="000530D7" w:rsidTr="00D90FD1">
        <w:trPr>
          <w:trHeight w:val="360"/>
        </w:trPr>
        <w:tc>
          <w:tcPr>
            <w:tcW w:w="11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530D7" w:rsidRPr="000530D7" w:rsidRDefault="000530D7" w:rsidP="005139E0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92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รายจ่ายจริงปี </w:t>
            </w: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 ปี </w:t>
            </w: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2588" w:type="dxa"/>
            <w:gridSpan w:val="2"/>
            <w:tcBorders>
              <w:top w:val="single" w:sz="8" w:space="0" w:color="A9A9A9"/>
              <w:left w:val="single" w:sz="4" w:space="0" w:color="auto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0" w:type="auto"/>
            <w:tcBorders>
              <w:top w:val="single" w:sz="8" w:space="0" w:color="A9A9A9"/>
              <w:left w:val="single" w:sz="4" w:space="0" w:color="auto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3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769,198.00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13,056,470.00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15,040,146.00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0" w:type="auto"/>
            <w:tcBorders>
              <w:top w:val="single" w:sz="8" w:space="0" w:color="A9A9A9"/>
              <w:left w:val="single" w:sz="4" w:space="0" w:color="auto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3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8,447,835.00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12,570,390.00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15,049,570.00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0" w:type="auto"/>
            <w:tcBorders>
              <w:top w:val="single" w:sz="8" w:space="0" w:color="A9A9A9"/>
              <w:left w:val="single" w:sz="4" w:space="0" w:color="auto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3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4,137,001.96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13,084,240.00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12,583,584.00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0" w:type="auto"/>
            <w:tcBorders>
              <w:top w:val="single" w:sz="8" w:space="0" w:color="A9A9A9"/>
              <w:left w:val="single" w:sz="4" w:space="0" w:color="auto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3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4,939,732.00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12,564,900.00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15,038,700.00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0" w:type="auto"/>
            <w:tcBorders>
              <w:top w:val="single" w:sz="8" w:space="0" w:color="A9A9A9"/>
              <w:left w:val="single" w:sz="4" w:space="0" w:color="auto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3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25,000.00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525,000.00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525,000.00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0" w:type="auto"/>
            <w:tcBorders>
              <w:top w:val="single" w:sz="8" w:space="0" w:color="A9A9A9"/>
              <w:left w:val="single" w:sz="4" w:space="0" w:color="auto"/>
              <w:bottom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438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3,303,831.08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3,999,000.00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2,763,000.00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2588" w:type="dxa"/>
            <w:gridSpan w:val="2"/>
            <w:tcBorders>
              <w:top w:val="single" w:sz="8" w:space="0" w:color="A9A9A9"/>
              <w:left w:val="single" w:sz="4" w:space="0" w:color="auto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21,622,598.04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55,800,000.00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61,000,000.00</w:t>
            </w:r>
          </w:p>
        </w:tc>
      </w:tr>
      <w:tr w:rsidR="00D90FD1" w:rsidRPr="00D90FD1" w:rsidTr="005139E0">
        <w:trPr>
          <w:gridAfter w:val="1"/>
          <w:wAfter w:w="2253" w:type="dxa"/>
          <w:trHeight w:val="360"/>
        </w:trPr>
        <w:tc>
          <w:tcPr>
            <w:tcW w:w="2588" w:type="dxa"/>
            <w:gridSpan w:val="2"/>
            <w:tcBorders>
              <w:top w:val="single" w:sz="8" w:space="0" w:color="A9A9A9"/>
              <w:left w:val="single" w:sz="4" w:space="0" w:color="auto"/>
              <w:bottom w:val="single" w:sz="4" w:space="0" w:color="auto"/>
              <w:right w:val="single" w:sz="8" w:space="0" w:color="A9A9A9"/>
            </w:tcBorders>
            <w:shd w:val="clear" w:color="auto" w:fill="EEECE1" w:themeFill="background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30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EEECE1" w:themeFill="background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21,622,598.04</w:t>
            </w:r>
          </w:p>
        </w:tc>
        <w:tc>
          <w:tcPr>
            <w:tcW w:w="2270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EEECE1" w:themeFill="background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55,800,000.00</w:t>
            </w:r>
          </w:p>
        </w:tc>
        <w:tc>
          <w:tcPr>
            <w:tcW w:w="2269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0FD1" w:rsidRPr="00D90FD1" w:rsidRDefault="00D90FD1" w:rsidP="00D90FD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0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61,000,000.00</w:t>
            </w:r>
          </w:p>
        </w:tc>
      </w:tr>
    </w:tbl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A5450E" w:rsidRPr="001B07CA" w:rsidRDefault="00A5450E" w:rsidP="00A5450E">
      <w:pPr>
        <w:rPr>
          <w:rFonts w:ascii="TH SarabunPSK" w:hAnsi="TH SarabunPSK" w:cs="TH SarabunPSK"/>
          <w:sz w:val="32"/>
          <w:szCs w:val="32"/>
        </w:rPr>
      </w:pPr>
    </w:p>
    <w:p w:rsidR="00A5450E" w:rsidRPr="001B07CA" w:rsidRDefault="00A5450E" w:rsidP="00A545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247650</wp:posOffset>
            </wp:positionV>
            <wp:extent cx="1581150" cy="1600200"/>
            <wp:effectExtent l="19050" t="0" r="0" b="0"/>
            <wp:wrapThrough wrapText="bothSides">
              <wp:wrapPolygon edited="0">
                <wp:start x="-260" y="0"/>
                <wp:lineTo x="-260" y="21343"/>
                <wp:lineTo x="21600" y="21343"/>
                <wp:lineTo x="21600" y="0"/>
                <wp:lineTo x="-260" y="0"/>
              </wp:wrapPolygon>
            </wp:wrapThrough>
            <wp:docPr id="4" name="Picture 1" descr="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50E" w:rsidRPr="001B07CA" w:rsidRDefault="00A5450E" w:rsidP="00A5450E">
      <w:pPr>
        <w:rPr>
          <w:rFonts w:ascii="TH SarabunPSK" w:hAnsi="TH SarabunPSK" w:cs="TH SarabunPSK"/>
          <w:sz w:val="32"/>
          <w:szCs w:val="32"/>
        </w:rPr>
      </w:pPr>
    </w:p>
    <w:p w:rsidR="00A5450E" w:rsidRPr="001B07CA" w:rsidRDefault="00A5450E" w:rsidP="00A5450E">
      <w:pPr>
        <w:rPr>
          <w:rFonts w:ascii="TH SarabunPSK" w:hAnsi="TH SarabunPSK" w:cs="TH SarabunPSK"/>
          <w:sz w:val="32"/>
          <w:szCs w:val="32"/>
        </w:rPr>
      </w:pPr>
    </w:p>
    <w:p w:rsidR="00A5450E" w:rsidRPr="001B07CA" w:rsidRDefault="00A5450E" w:rsidP="00A5450E">
      <w:pPr>
        <w:rPr>
          <w:rFonts w:ascii="TH SarabunPSK" w:hAnsi="TH SarabunPSK" w:cs="TH SarabunPSK"/>
          <w:sz w:val="32"/>
          <w:szCs w:val="32"/>
        </w:rPr>
      </w:pPr>
    </w:p>
    <w:p w:rsidR="00A5450E" w:rsidRDefault="00A5450E" w:rsidP="00A5450E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5450E" w:rsidRDefault="00A5450E" w:rsidP="00A5450E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5450E" w:rsidRPr="001B07CA" w:rsidRDefault="005139E0" w:rsidP="005139E0">
      <w:pPr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                   </w:t>
      </w:r>
      <w:r w:rsidR="00A5450E" w:rsidRPr="001B07CA">
        <w:rPr>
          <w:rFonts w:ascii="TH SarabunPSK" w:hAnsi="TH SarabunPSK" w:cs="TH SarabunPSK"/>
          <w:b/>
          <w:bCs/>
          <w:sz w:val="60"/>
          <w:szCs w:val="60"/>
          <w:cs/>
        </w:rPr>
        <w:t xml:space="preserve">ส่วนที่ </w:t>
      </w:r>
      <w:r w:rsidR="00A5450E" w:rsidRPr="001B07CA">
        <w:rPr>
          <w:rFonts w:ascii="TH SarabunPSK" w:hAnsi="TH SarabunPSK" w:cs="TH SarabunPSK"/>
          <w:b/>
          <w:bCs/>
          <w:sz w:val="60"/>
          <w:szCs w:val="60"/>
        </w:rPr>
        <w:t>2</w:t>
      </w:r>
    </w:p>
    <w:p w:rsidR="00A5450E" w:rsidRPr="001B07CA" w:rsidRDefault="005139E0" w:rsidP="005139E0">
      <w:pPr>
        <w:rPr>
          <w:rFonts w:ascii="TH SarabunPSK" w:hAnsi="TH SarabunPSK" w:cs="TH SarabunPSK"/>
          <w:b/>
          <w:bCs/>
          <w:sz w:val="60"/>
          <w:szCs w:val="60"/>
          <w:cs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                 </w:t>
      </w:r>
      <w:r w:rsidR="00A5450E" w:rsidRPr="001B07CA">
        <w:rPr>
          <w:rFonts w:ascii="TH SarabunPSK" w:hAnsi="TH SarabunPSK" w:cs="TH SarabunPSK"/>
          <w:b/>
          <w:bCs/>
          <w:sz w:val="60"/>
          <w:szCs w:val="60"/>
          <w:cs/>
        </w:rPr>
        <w:t>เทศบัญญัติ</w:t>
      </w:r>
    </w:p>
    <w:p w:rsidR="00A5450E" w:rsidRPr="001B07CA" w:rsidRDefault="005139E0" w:rsidP="005139E0">
      <w:pPr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                    </w:t>
      </w:r>
      <w:r w:rsidR="00A5450E" w:rsidRPr="001B07CA">
        <w:rPr>
          <w:rFonts w:ascii="TH SarabunPSK" w:hAnsi="TH SarabunPSK" w:cs="TH SarabunPSK"/>
          <w:b/>
          <w:bCs/>
          <w:sz w:val="60"/>
          <w:szCs w:val="60"/>
          <w:cs/>
        </w:rPr>
        <w:t>เรื่อง</w:t>
      </w:r>
    </w:p>
    <w:p w:rsidR="00A5450E" w:rsidRPr="001B07CA" w:rsidRDefault="005139E0" w:rsidP="005139E0">
      <w:pPr>
        <w:ind w:left="0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 xml:space="preserve">   </w:t>
      </w:r>
      <w:r w:rsidR="00A5450E" w:rsidRPr="001B07CA">
        <w:rPr>
          <w:rFonts w:ascii="TH SarabunPSK" w:hAnsi="TH SarabunPSK" w:cs="TH SarabunPSK"/>
          <w:b/>
          <w:bCs/>
          <w:sz w:val="80"/>
          <w:szCs w:val="80"/>
          <w:cs/>
        </w:rPr>
        <w:t>งบประมาณรายจ่าย</w:t>
      </w:r>
    </w:p>
    <w:p w:rsidR="00A5450E" w:rsidRPr="001B07CA" w:rsidRDefault="00A5450E" w:rsidP="00A5450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B07CA">
        <w:rPr>
          <w:rFonts w:ascii="TH SarabunPSK" w:hAnsi="TH SarabunPSK" w:cs="TH SarabunPSK"/>
          <w:b/>
          <w:bCs/>
          <w:sz w:val="80"/>
          <w:szCs w:val="80"/>
          <w:cs/>
        </w:rPr>
        <w:t>ประจำปีงบประมาณ พ.ศ. 25</w:t>
      </w:r>
      <w:r w:rsidR="007F70AF">
        <w:rPr>
          <w:rFonts w:ascii="TH SarabunPSK" w:hAnsi="TH SarabunPSK" w:cs="TH SarabunPSK"/>
          <w:b/>
          <w:bCs/>
          <w:sz w:val="80"/>
          <w:szCs w:val="80"/>
        </w:rPr>
        <w:t>61</w:t>
      </w:r>
    </w:p>
    <w:p w:rsidR="00A5450E" w:rsidRPr="001B07CA" w:rsidRDefault="005139E0" w:rsidP="005139E0">
      <w:pPr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</w:t>
      </w:r>
      <w:r w:rsidR="00A5450E" w:rsidRPr="001B07CA">
        <w:rPr>
          <w:rFonts w:ascii="TH SarabunPSK" w:hAnsi="TH SarabunPSK" w:cs="TH SarabunPSK"/>
          <w:b/>
          <w:bCs/>
          <w:sz w:val="56"/>
          <w:szCs w:val="56"/>
          <w:cs/>
        </w:rPr>
        <w:t>ของ</w:t>
      </w:r>
    </w:p>
    <w:p w:rsidR="00A5450E" w:rsidRPr="001B07CA" w:rsidRDefault="005139E0" w:rsidP="005139E0">
      <w:pPr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</w:t>
      </w:r>
      <w:r w:rsidR="00A5450E" w:rsidRPr="001B07CA">
        <w:rPr>
          <w:rFonts w:ascii="TH SarabunPSK" w:hAnsi="TH SarabunPSK" w:cs="TH SarabunPSK"/>
          <w:b/>
          <w:bCs/>
          <w:sz w:val="56"/>
          <w:szCs w:val="56"/>
          <w:cs/>
        </w:rPr>
        <w:t>เทศบาลตำบลกรูด</w:t>
      </w:r>
    </w:p>
    <w:p w:rsidR="00A5450E" w:rsidRPr="001B07CA" w:rsidRDefault="00A5450E" w:rsidP="00A5450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1B07CA">
        <w:rPr>
          <w:rFonts w:ascii="TH SarabunPSK" w:hAnsi="TH SarabunPSK" w:cs="TH SarabunPSK"/>
          <w:b/>
          <w:bCs/>
          <w:sz w:val="56"/>
          <w:szCs w:val="56"/>
          <w:cs/>
        </w:rPr>
        <w:t>อำเภอกาญจนดิษฐ์ จังหวัดสุราษฏร์ธานี</w:t>
      </w:r>
    </w:p>
    <w:p w:rsidR="00A5450E" w:rsidRPr="001B07CA" w:rsidRDefault="00A5450E" w:rsidP="00A5450E">
      <w:pPr>
        <w:rPr>
          <w:rFonts w:ascii="TH SarabunPSK" w:hAnsi="TH SarabunPSK" w:cs="TH SarabunPSK"/>
          <w:sz w:val="32"/>
          <w:szCs w:val="32"/>
        </w:rPr>
      </w:pPr>
    </w:p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tbl>
      <w:tblPr>
        <w:tblpPr w:leftFromText="180" w:rightFromText="180" w:vertAnchor="text" w:horzAnchor="margin" w:tblpXSpec="center" w:tblpY="-406"/>
        <w:tblW w:w="0" w:type="auto"/>
        <w:shd w:val="clear" w:color="auto" w:fill="A9A9A9"/>
        <w:tblCellMar>
          <w:left w:w="0" w:type="dxa"/>
          <w:right w:w="0" w:type="dxa"/>
        </w:tblCellMar>
        <w:tblLook w:val="04A0"/>
      </w:tblPr>
      <w:tblGrid>
        <w:gridCol w:w="4123"/>
        <w:gridCol w:w="186"/>
        <w:gridCol w:w="186"/>
        <w:gridCol w:w="186"/>
      </w:tblGrid>
      <w:tr w:rsidR="006B68A0" w:rsidRPr="00E5162C" w:rsidTr="006B68A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3A366B" w:rsidRDefault="00045EC4" w:rsidP="006B68A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3A36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lastRenderedPageBreak/>
              <w:t xml:space="preserve">     </w:t>
            </w:r>
            <w:r w:rsidR="006B68A0" w:rsidRPr="003A366B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บันทึกหลักการและเหตุผล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E5162C" w:rsidRDefault="006B68A0" w:rsidP="006B68A0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E5162C" w:rsidRDefault="006B68A0" w:rsidP="006B68A0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68A0" w:rsidRPr="00E5162C" w:rsidTr="006B68A0">
        <w:trPr>
          <w:trHeight w:val="36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3A366B" w:rsidRDefault="006B68A0" w:rsidP="006B68A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ประกอบร่างเทศบัญญัติ</w:t>
            </w: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งบประมาณรายจ่าย</w:t>
            </w:r>
          </w:p>
        </w:tc>
      </w:tr>
      <w:tr w:rsidR="006B68A0" w:rsidRPr="00E5162C" w:rsidTr="006B68A0">
        <w:trPr>
          <w:trHeight w:val="33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3A366B" w:rsidRDefault="006B68A0" w:rsidP="006B68A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 xml:space="preserve">ประจำปีงบประมาณ พ.ศ. </w:t>
            </w: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2561</w:t>
            </w:r>
          </w:p>
        </w:tc>
      </w:tr>
      <w:tr w:rsidR="006B68A0" w:rsidRPr="00E5162C" w:rsidTr="006B68A0">
        <w:trPr>
          <w:trHeight w:val="36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3A366B" w:rsidRDefault="006B68A0" w:rsidP="006B68A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ของ เทศบาลตำบลกรูด</w:t>
            </w:r>
          </w:p>
        </w:tc>
      </w:tr>
      <w:tr w:rsidR="006B68A0" w:rsidRPr="00E5162C" w:rsidTr="006B68A0">
        <w:trPr>
          <w:trHeight w:val="36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3A366B" w:rsidRDefault="006B68A0" w:rsidP="006B68A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อำเภอกาญจนดิษฐ์</w:t>
            </w: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3A366B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จังหวัดสุราษฎร์ธานี</w:t>
            </w:r>
          </w:p>
        </w:tc>
      </w:tr>
      <w:tr w:rsidR="006B68A0" w:rsidRPr="00E5162C" w:rsidTr="006B68A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3A366B" w:rsidRDefault="006B68A0" w:rsidP="006B68A0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3A366B">
              <w:rPr>
                <w:rFonts w:ascii="TH SarabunPSK" w:eastAsia="Times New Roman" w:hAnsi="TH SarabunPSK" w:cs="TH SarabunPSK"/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E5162C" w:rsidRDefault="006B68A0" w:rsidP="006B68A0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162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6B68A0" w:rsidRDefault="006B68A0" w:rsidP="006B68A0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162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6B68A0" w:rsidRPr="00E5162C" w:rsidRDefault="006B68A0" w:rsidP="006B68A0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68A0" w:rsidRPr="00E5162C" w:rsidRDefault="006B68A0" w:rsidP="006B68A0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162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:rsidR="000530D7" w:rsidRDefault="000530D7" w:rsidP="007820F1"/>
    <w:p w:rsidR="000530D7" w:rsidRPr="006B68A0" w:rsidRDefault="000530D7" w:rsidP="007820F1">
      <w:pPr>
        <w:rPr>
          <w:rFonts w:ascii="TH SarabunPSK" w:hAnsi="TH SarabunPSK" w:cs="TH SarabunPSK"/>
          <w:sz w:val="32"/>
          <w:szCs w:val="32"/>
        </w:rPr>
      </w:pPr>
    </w:p>
    <w:p w:rsidR="00E5162C" w:rsidRPr="00E5162C" w:rsidRDefault="00E5162C" w:rsidP="00E5162C">
      <w:pPr>
        <w:spacing w:after="0"/>
        <w:ind w:left="0"/>
        <w:rPr>
          <w:rFonts w:ascii="TH SarabunPSK" w:eastAsia="Times New Roman" w:hAnsi="TH SarabunPSK" w:cs="TH SarabunPSK"/>
          <w:vanish/>
          <w:sz w:val="32"/>
          <w:szCs w:val="32"/>
        </w:rPr>
      </w:pPr>
    </w:p>
    <w:p w:rsidR="000530D7" w:rsidRDefault="000530D7" w:rsidP="007820F1"/>
    <w:p w:rsidR="000530D7" w:rsidRDefault="000530D7" w:rsidP="007820F1"/>
    <w:tbl>
      <w:tblPr>
        <w:tblW w:w="0" w:type="auto"/>
        <w:shd w:val="clear" w:color="auto" w:fill="A9A9A9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</w:tblGrid>
      <w:tr w:rsidR="00045EC4" w:rsidRPr="00045EC4" w:rsidTr="00045E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5EC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5EC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5EC4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045EC4" w:rsidRPr="00045EC4" w:rsidRDefault="00045EC4" w:rsidP="00045EC4">
      <w:pPr>
        <w:spacing w:after="0"/>
        <w:ind w:left="0"/>
        <w:rPr>
          <w:rFonts w:ascii="Times New Roman" w:eastAsia="Times New Roman" w:hAnsi="Times New Roman" w:cs="Times New Roman"/>
          <w:vanish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0"/>
        <w:gridCol w:w="5662"/>
        <w:gridCol w:w="20"/>
        <w:gridCol w:w="2673"/>
      </w:tblGrid>
      <w:tr w:rsidR="00045EC4" w:rsidRPr="00045EC4" w:rsidTr="00C41ACD">
        <w:trPr>
          <w:gridAfter w:val="1"/>
          <w:wAfter w:w="2673" w:type="dxa"/>
        </w:trPr>
        <w:tc>
          <w:tcPr>
            <w:tcW w:w="150" w:type="dxa"/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5662" w:type="dxa"/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  <w:tr w:rsidR="00045EC4" w:rsidRPr="00045EC4" w:rsidTr="00C41ACD">
        <w:trPr>
          <w:trHeight w:val="360"/>
        </w:trPr>
        <w:tc>
          <w:tcPr>
            <w:tcW w:w="581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ด้าน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ยอดรวม</w:t>
            </w:r>
          </w:p>
        </w:tc>
      </w:tr>
      <w:tr w:rsidR="00045EC4" w:rsidRPr="00045EC4" w:rsidTr="00C41ACD">
        <w:trPr>
          <w:trHeight w:val="360"/>
        </w:trPr>
        <w:tc>
          <w:tcPr>
            <w:tcW w:w="581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ด้านบริหารทั่วไป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แผนงานบริหารงานทั่วไป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14,598,450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แผนงานการรักษาความสงบภายใน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1,907,320</w:t>
            </w:r>
          </w:p>
        </w:tc>
      </w:tr>
      <w:tr w:rsidR="00045EC4" w:rsidRPr="00045EC4" w:rsidTr="00C41ACD">
        <w:trPr>
          <w:trHeight w:val="360"/>
        </w:trPr>
        <w:tc>
          <w:tcPr>
            <w:tcW w:w="581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ด้านบริการชุมชนและสังคม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045EC4" w:rsidRPr="00045EC4" w:rsidTr="00C41ACD">
        <w:trPr>
          <w:trHeight w:val="577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แผนงานการศึกษา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7,659,224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แผนงานสาธารณสุข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1,002,340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แผนงานสังคมสงเคราะห์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50,000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แผนงานเคหะและชุมชน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18,952,520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670,000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1,020,000</w:t>
            </w:r>
          </w:p>
        </w:tc>
      </w:tr>
      <w:tr w:rsidR="00045EC4" w:rsidRPr="00045EC4" w:rsidTr="00C41ACD">
        <w:trPr>
          <w:trHeight w:val="360"/>
        </w:trPr>
        <w:tc>
          <w:tcPr>
            <w:tcW w:w="581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ด้านการเศรษฐกิจ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แผนงานการเกษตร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100,000</w:t>
            </w:r>
          </w:p>
        </w:tc>
      </w:tr>
      <w:tr w:rsidR="00045EC4" w:rsidRPr="00045EC4" w:rsidTr="00C41ACD">
        <w:trPr>
          <w:trHeight w:val="360"/>
        </w:trPr>
        <w:tc>
          <w:tcPr>
            <w:tcW w:w="581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ด้านการดำเนินงานอื่น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045EC4" w:rsidRPr="00045EC4" w:rsidTr="00C41ACD">
        <w:trPr>
          <w:trHeight w:val="360"/>
        </w:trPr>
        <w:tc>
          <w:tcPr>
            <w:tcW w:w="15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  <w:tc>
          <w:tcPr>
            <w:tcW w:w="5662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แผนงานงบกลาง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15,040,146</w:t>
            </w:r>
          </w:p>
        </w:tc>
      </w:tr>
      <w:tr w:rsidR="00045EC4" w:rsidRPr="00045EC4" w:rsidTr="00C41ACD">
        <w:trPr>
          <w:trHeight w:val="360"/>
        </w:trPr>
        <w:tc>
          <w:tcPr>
            <w:tcW w:w="5812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EEECE1" w:themeFill="background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งบประมาณรายจ่ายทั้งสิ้น</w:t>
            </w:r>
          </w:p>
        </w:tc>
        <w:tc>
          <w:tcPr>
            <w:tcW w:w="26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EEECE1" w:themeFill="background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45EC4" w:rsidRPr="00045EC4" w:rsidRDefault="00045EC4" w:rsidP="00045E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045EC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61,000,000</w:t>
            </w:r>
          </w:p>
        </w:tc>
      </w:tr>
    </w:tbl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530D7" w:rsidRDefault="000530D7" w:rsidP="007820F1"/>
    <w:p w:rsidR="00044AE2" w:rsidRPr="00BE6DC4" w:rsidRDefault="00BE6DC4" w:rsidP="00836844">
      <w:pPr>
        <w:spacing w:after="0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E6DC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รายจ่ายตามงานและงบรายจ่าย</w:t>
      </w:r>
    </w:p>
    <w:p w:rsidR="00BE6DC4" w:rsidRPr="00BE6DC4" w:rsidRDefault="00BE6DC4" w:rsidP="00836844">
      <w:pPr>
        <w:spacing w:after="0"/>
        <w:ind w:left="0"/>
        <w:jc w:val="center"/>
        <w:rPr>
          <w:rFonts w:ascii="TH SarabunPSK" w:hAnsi="TH SarabunPSK" w:cs="TH SarabunPSK"/>
          <w:sz w:val="40"/>
          <w:szCs w:val="40"/>
        </w:rPr>
      </w:pPr>
      <w:r w:rsidRPr="00BE6DC4">
        <w:rPr>
          <w:rFonts w:ascii="TH SarabunPSK" w:hAnsi="TH SarabunPSK" w:cs="TH SarabunPSK"/>
          <w:sz w:val="40"/>
          <w:szCs w:val="40"/>
          <w:cs/>
        </w:rPr>
        <w:t>เทศบาลตำบลกรูด</w:t>
      </w:r>
    </w:p>
    <w:p w:rsidR="00BE6DC4" w:rsidRPr="00BE6DC4" w:rsidRDefault="00BE6DC4" w:rsidP="00836844">
      <w:pPr>
        <w:spacing w:after="0"/>
        <w:ind w:left="0"/>
        <w:jc w:val="center"/>
        <w:rPr>
          <w:rFonts w:ascii="TH SarabunPSK" w:hAnsi="TH SarabunPSK" w:cs="TH SarabunPSK"/>
          <w:sz w:val="40"/>
          <w:szCs w:val="40"/>
          <w:cs/>
        </w:rPr>
      </w:pPr>
      <w:r w:rsidRPr="00BE6DC4">
        <w:rPr>
          <w:rFonts w:ascii="TH SarabunPSK" w:hAnsi="TH SarabunPSK" w:cs="TH SarabunPSK"/>
          <w:sz w:val="40"/>
          <w:szCs w:val="40"/>
          <w:cs/>
        </w:rPr>
        <w:t>อำเภอกาญจนดิษฐ์   จังหวัดสุราษฏร์ธานี</w:t>
      </w:r>
    </w:p>
    <w:p w:rsidR="00044AE2" w:rsidRPr="00BE6DC4" w:rsidRDefault="00044AE2" w:rsidP="00836844">
      <w:pPr>
        <w:spacing w:after="0"/>
        <w:ind w:left="0"/>
        <w:jc w:val="center"/>
        <w:rPr>
          <w:rFonts w:ascii="TH SarabunPSK" w:hAnsi="TH SarabunPSK" w:cs="TH SarabunPSK"/>
          <w:sz w:val="40"/>
          <w:szCs w:val="40"/>
        </w:rPr>
      </w:pPr>
    </w:p>
    <w:p w:rsidR="000530D7" w:rsidRDefault="000530D7" w:rsidP="007820F1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789"/>
      </w:tblGrid>
      <w:tr w:rsidR="00CF37C9" w:rsidRPr="00CF37C9" w:rsidTr="00EF10BF">
        <w:trPr>
          <w:trHeight w:val="527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4280"/>
            </w:tblGrid>
            <w:tr w:rsidR="00CF37C9" w:rsidRPr="00CF37C9" w:rsidTr="00CF37C9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CF37C9" w:rsidRPr="00CF37C9" w:rsidTr="00CF37C9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</w:tr>
                </w:tbl>
                <w:p w:rsidR="00CF37C9" w:rsidRPr="00CF37C9" w:rsidRDefault="00CF37C9" w:rsidP="00CF37C9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80" w:type="dxa"/>
                  <w:hideMark/>
                </w:tcPr>
                <w:p w:rsidR="00CF37C9" w:rsidRPr="00CF37C9" w:rsidRDefault="00CF37C9" w:rsidP="00CF37C9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F37C9" w:rsidRPr="00CF37C9" w:rsidTr="00CF37C9">
              <w:trPr>
                <w:trHeight w:val="80"/>
              </w:trPr>
              <w:tc>
                <w:tcPr>
                  <w:tcW w:w="9072" w:type="dxa"/>
                  <w:gridSpan w:val="2"/>
                  <w:vAlign w:val="center"/>
                  <w:hideMark/>
                </w:tcPr>
                <w:p w:rsidR="00CF37C9" w:rsidRPr="00CF37C9" w:rsidRDefault="00CF37C9" w:rsidP="00CF37C9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F37C9" w:rsidRPr="00CF37C9" w:rsidTr="00CF37C9">
              <w:trPr>
                <w:trHeight w:val="4874"/>
              </w:trPr>
              <w:tc>
                <w:tcPr>
                  <w:tcW w:w="9072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2785"/>
                    <w:gridCol w:w="1559"/>
                    <w:gridCol w:w="1418"/>
                    <w:gridCol w:w="1417"/>
                    <w:gridCol w:w="1418"/>
                  </w:tblGrid>
                  <w:tr w:rsidR="00CF37C9" w:rsidRPr="00CF37C9" w:rsidTr="005139E0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shd w:val="clear" w:color="auto" w:fill="auto"/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CF37C9" w:rsidRPr="00CF37C9" w:rsidTr="005139E0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60"/>
                          <w:gridCol w:w="1080"/>
                          <w:gridCol w:w="454"/>
                        </w:tblGrid>
                        <w:tr w:rsidR="00CF37C9" w:rsidRPr="00CF37C9" w:rsidTr="00001984">
                          <w:trPr>
                            <w:trHeight w:val="85"/>
                          </w:trPr>
                          <w:tc>
                            <w:tcPr>
                              <w:tcW w:w="20" w:type="dxa"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CF37C9" w:rsidRPr="00CF37C9" w:rsidTr="00CF37C9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CF37C9" w:rsidRPr="00CF37C9" w:rsidRDefault="00CF37C9" w:rsidP="00CF37C9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CF37C9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CF37C9" w:rsidRPr="00CF37C9" w:rsidRDefault="00CF37C9" w:rsidP="00CF37C9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CF37C9" w:rsidRPr="00CF37C9" w:rsidTr="00001984">
                          <w:trPr>
                            <w:trHeight w:val="235"/>
                          </w:trPr>
                          <w:tc>
                            <w:tcPr>
                              <w:tcW w:w="20" w:type="dxa"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CF37C9" w:rsidRPr="00CF37C9" w:rsidTr="00CF37C9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CF37C9" w:rsidRPr="00CF37C9" w:rsidRDefault="00CF37C9" w:rsidP="00CF37C9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CF37C9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CF37C9" w:rsidRPr="00CF37C9" w:rsidRDefault="00CF37C9" w:rsidP="00CF37C9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CF37C9" w:rsidRPr="00CF37C9" w:rsidTr="00001984">
                          <w:trPr>
                            <w:trHeight w:val="124"/>
                          </w:trPr>
                          <w:tc>
                            <w:tcPr>
                              <w:tcW w:w="20" w:type="dxa"/>
                              <w:vAlign w:val="center"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/>
                              <w:vAlign w:val="center"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534" w:type="dxa"/>
                              <w:gridSpan w:val="2"/>
                              <w:vAlign w:val="center"/>
                              <w:hideMark/>
                            </w:tcPr>
                            <w:p w:rsidR="00CF37C9" w:rsidRPr="00CF37C9" w:rsidRDefault="00CF37C9" w:rsidP="00CF37C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งานวางแผนสถิติและวิชาการ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งานบริหารงานคลัง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6,717,610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2,285,940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9,003,550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(ฝ่ายการเมือง)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2,848,320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2,848,320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3,869,290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2,285,940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6,155,230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3,810,790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860,710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4,731,500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560,790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279,710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840,500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2,095,000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360,000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2,515,000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575,000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725,000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580,000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71,000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651,000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254,600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68,800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323,400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254,600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68,800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323,400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งบรายจ่ายอื่น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500,000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525,000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รายจ่ายอื่น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500,000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525,000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</w:tr>
                  <w:tr w:rsidR="00CF37C9" w:rsidRPr="00CF37C9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10,823,000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3,715,450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CF37C9" w:rsidRPr="00CF37C9" w:rsidRDefault="00CF37C9" w:rsidP="00CF37C9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F37C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14,598,450</w:t>
                        </w:r>
                      </w:p>
                    </w:tc>
                  </w:tr>
                </w:tbl>
                <w:p w:rsidR="00CF37C9" w:rsidRPr="00CF37C9" w:rsidRDefault="00CF37C9" w:rsidP="00CF37C9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CF37C9" w:rsidRPr="00CF37C9" w:rsidRDefault="00CF37C9" w:rsidP="00CF37C9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F37C9" w:rsidRPr="00CF37C9" w:rsidTr="00EF10BF">
        <w:trPr>
          <w:trHeight w:val="381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4280"/>
            </w:tblGrid>
            <w:tr w:rsidR="009B5A5F" w:rsidRPr="009B5A5F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9B5A5F" w:rsidRPr="009B5A5F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lastRenderedPageBreak/>
                          <w:t>แผนงานการรักษาความสงบภายใน</w:t>
                        </w:r>
                      </w:p>
                    </w:tc>
                  </w:tr>
                </w:tbl>
                <w:p w:rsidR="009B5A5F" w:rsidRPr="009B5A5F" w:rsidRDefault="009B5A5F" w:rsidP="009B5A5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80" w:type="dxa"/>
                  <w:hideMark/>
                </w:tcPr>
                <w:p w:rsidR="009B5A5F" w:rsidRPr="009B5A5F" w:rsidRDefault="009B5A5F" w:rsidP="009B5A5F">
                  <w:pPr>
                    <w:spacing w:after="0"/>
                    <w:ind w:left="0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  <w:tr w:rsidR="009B5A5F" w:rsidRPr="009B5A5F">
              <w:trPr>
                <w:trHeight w:val="80"/>
              </w:trPr>
              <w:tc>
                <w:tcPr>
                  <w:tcW w:w="9360" w:type="dxa"/>
                  <w:gridSpan w:val="2"/>
                  <w:vAlign w:val="center"/>
                  <w:hideMark/>
                </w:tcPr>
                <w:p w:rsidR="009B5A5F" w:rsidRPr="009B5A5F" w:rsidRDefault="009B5A5F" w:rsidP="009B5A5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9B5A5F" w:rsidRPr="009B5A5F">
              <w:trPr>
                <w:trHeight w:val="3417"/>
              </w:trPr>
              <w:tc>
                <w:tcPr>
                  <w:tcW w:w="9360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2785"/>
                    <w:gridCol w:w="2029"/>
                    <w:gridCol w:w="1985"/>
                    <w:gridCol w:w="1798"/>
                  </w:tblGrid>
                  <w:tr w:rsidR="009B5A5F" w:rsidRPr="009B5A5F" w:rsidTr="005139E0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shd w:val="clear" w:color="auto" w:fill="auto"/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29" w:type="dxa"/>
                        <w:shd w:val="clear" w:color="auto" w:fill="auto"/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985" w:type="dxa"/>
                        <w:shd w:val="clear" w:color="auto" w:fill="auto"/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98" w:type="dxa"/>
                        <w:shd w:val="clear" w:color="auto" w:fill="auto"/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9B5A5F" w:rsidRPr="009B5A5F" w:rsidTr="005139E0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306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40"/>
                          <w:gridCol w:w="1100"/>
                          <w:gridCol w:w="709"/>
                        </w:tblGrid>
                        <w:tr w:rsidR="009B5A5F" w:rsidRPr="009B5A5F" w:rsidTr="009B5A5F">
                          <w:trPr>
                            <w:trHeight w:val="85"/>
                          </w:trPr>
                          <w:tc>
                            <w:tcPr>
                              <w:tcW w:w="20" w:type="dxa"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100" w:type="dxa"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9B5A5F" w:rsidRPr="009B5A5F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9B5A5F" w:rsidRPr="009B5A5F" w:rsidRDefault="009B5A5F" w:rsidP="009B5A5F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B5A5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9B5A5F" w:rsidRPr="009B5A5F" w:rsidRDefault="009B5A5F" w:rsidP="009B5A5F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9B5A5F" w:rsidRPr="009B5A5F" w:rsidTr="009B5A5F">
                          <w:trPr>
                            <w:trHeight w:val="235"/>
                          </w:trPr>
                          <w:tc>
                            <w:tcPr>
                              <w:tcW w:w="20" w:type="dxa"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9B5A5F" w:rsidRPr="009B5A5F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9B5A5F" w:rsidRPr="009B5A5F" w:rsidRDefault="009B5A5F" w:rsidP="009B5A5F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B5A5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9B5A5F" w:rsidRPr="009B5A5F" w:rsidRDefault="009B5A5F" w:rsidP="009B5A5F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100" w:type="dxa"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vMerge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9B5A5F" w:rsidRPr="009B5A5F" w:rsidTr="009B5A5F">
                          <w:trPr>
                            <w:trHeight w:val="124"/>
                          </w:trPr>
                          <w:tc>
                            <w:tcPr>
                              <w:tcW w:w="20" w:type="dxa"/>
                              <w:vAlign w:val="center"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vMerge/>
                              <w:vAlign w:val="center"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809" w:type="dxa"/>
                              <w:gridSpan w:val="2"/>
                              <w:vAlign w:val="center"/>
                              <w:hideMark/>
                            </w:tcPr>
                            <w:p w:rsidR="009B5A5F" w:rsidRPr="009B5A5F" w:rsidRDefault="009B5A5F" w:rsidP="009B5A5F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งานบริหารทั่วไปเกี่ยวกับการรักษาความสงบภายใน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งานป้องกันภัยฝ่ายพลเรือนและระงับอัคคีภัย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721,320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721,320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721,320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721,320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279,000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390,000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669,000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49,000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49,000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200,000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230,000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430,000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160,000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190,000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517,000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517,000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328,000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328,000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ค่าที่ดินและสิ่งก่อสร้าง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189,000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189,000</w:t>
                        </w:r>
                      </w:p>
                    </w:tc>
                  </w:tr>
                  <w:tr w:rsidR="009B5A5F" w:rsidRPr="009B5A5F" w:rsidTr="005139E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5139E0" w:rsidP="009B5A5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 </w:t>
                        </w:r>
                        <w:r w:rsidR="009B5A5F"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="009B5A5F"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1,000,320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907,000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B5A5F" w:rsidRPr="009B5A5F" w:rsidRDefault="009B5A5F" w:rsidP="009B5A5F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B5A5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1,907,320</w:t>
                        </w:r>
                      </w:p>
                    </w:tc>
                  </w:tr>
                </w:tbl>
                <w:p w:rsidR="009B5A5F" w:rsidRPr="009B5A5F" w:rsidRDefault="009B5A5F" w:rsidP="009B5A5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CF37C9" w:rsidRDefault="00CF37C9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1150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4280"/>
            </w:tblGrid>
            <w:tr w:rsidR="001A6B71" w:rsidRPr="001A6B71" w:rsidTr="001A6B71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1A6B71" w:rsidRPr="001A6B71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แผนงานการศึกษา</w:t>
                        </w:r>
                      </w:p>
                    </w:tc>
                  </w:tr>
                </w:tbl>
                <w:p w:rsidR="001A6B71" w:rsidRPr="001A6B71" w:rsidRDefault="001A6B71" w:rsidP="001A6B7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80" w:type="dxa"/>
                  <w:hideMark/>
                </w:tcPr>
                <w:p w:rsidR="001A6B71" w:rsidRPr="001A6B71" w:rsidRDefault="001A6B71" w:rsidP="001A6B7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1A6B71" w:rsidRPr="001A6B71" w:rsidTr="001A6B71">
              <w:trPr>
                <w:trHeight w:val="80"/>
              </w:trPr>
              <w:tc>
                <w:tcPr>
                  <w:tcW w:w="11505" w:type="dxa"/>
                  <w:gridSpan w:val="2"/>
                  <w:vAlign w:val="center"/>
                  <w:hideMark/>
                </w:tcPr>
                <w:p w:rsidR="001A6B71" w:rsidRPr="001A6B71" w:rsidRDefault="001A6B71" w:rsidP="001A6B7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1A6B71" w:rsidRPr="001A6B71" w:rsidTr="001A6B71">
              <w:trPr>
                <w:trHeight w:val="3708"/>
              </w:trPr>
              <w:tc>
                <w:tcPr>
                  <w:tcW w:w="11505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69"/>
                    <w:gridCol w:w="1604"/>
                    <w:gridCol w:w="1842"/>
                    <w:gridCol w:w="2120"/>
                  </w:tblGrid>
                  <w:tr w:rsidR="001A6B71" w:rsidRPr="001A6B71" w:rsidTr="008B1892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shd w:val="clear" w:color="auto" w:fill="auto"/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04" w:type="dxa"/>
                        <w:shd w:val="clear" w:color="auto" w:fill="auto"/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1A6B71" w:rsidRPr="001A6B71" w:rsidTr="008B1892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40"/>
                          <w:gridCol w:w="1290"/>
                          <w:gridCol w:w="454"/>
                        </w:tblGrid>
                        <w:tr w:rsidR="001A6B71" w:rsidRPr="001A6B71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1A6B71" w:rsidRPr="001A6B71" w:rsidTr="005139E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1A6B71" w:rsidRPr="001A6B71" w:rsidRDefault="001A6B71" w:rsidP="001A6B71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1A6B71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1A6B71" w:rsidRPr="001A6B71" w:rsidRDefault="001A6B71" w:rsidP="001A6B71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1A6B71" w:rsidRPr="001A6B71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31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1A6B71" w:rsidRPr="001A6B71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1A6B71" w:rsidRPr="001A6B71" w:rsidRDefault="001A6B71" w:rsidP="001A6B71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1A6B71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1A6B71" w:rsidRPr="001A6B71" w:rsidRDefault="001A6B71" w:rsidP="001A6B71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53" w:type="dxa"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2" w:type="dxa"/>
                              <w:vMerge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1A6B71" w:rsidRPr="001A6B71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31" w:type="dxa"/>
                              <w:vMerge/>
                              <w:vAlign w:val="center"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705" w:type="dxa"/>
                              <w:gridSpan w:val="2"/>
                              <w:vAlign w:val="center"/>
                              <w:hideMark/>
                            </w:tcPr>
                            <w:p w:rsidR="001A6B71" w:rsidRPr="001A6B71" w:rsidRDefault="001A6B71" w:rsidP="001A6B7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งานบริหารทั่วไปเกี่ยวกับการศึกษา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งานระดับก่อนวัยเรียนและประถมศึกษา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2,281,200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2,281,200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2,281,200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2,281,200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481,000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2,066,724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2,547,724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41,000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41,000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440,000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646,400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1,086,400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1,420,324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1,420,324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102,300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102,300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102,300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102,300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2,728,000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2,728,000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2,728,000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2,728,000</w:t>
                        </w:r>
                      </w:p>
                    </w:tc>
                  </w:tr>
                  <w:tr w:rsidR="001A6B71" w:rsidRPr="001A6B7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6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5139E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</w:t>
                        </w: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2,762,200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4,897,024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1A6B71" w:rsidRPr="001A6B71" w:rsidRDefault="001A6B71" w:rsidP="001A6B7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1A6B7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7,659,224</w:t>
                        </w:r>
                      </w:p>
                    </w:tc>
                  </w:tr>
                </w:tbl>
                <w:p w:rsidR="001A6B71" w:rsidRPr="001A6B71" w:rsidRDefault="001A6B71" w:rsidP="001A6B7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79037F" w:rsidRPr="0079687D" w:rsidRDefault="0079037F" w:rsidP="00CF37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9037F" w:rsidRDefault="0079037F" w:rsidP="00CF37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A4D21" w:rsidRPr="0079687D" w:rsidRDefault="00DA4D21" w:rsidP="00CF37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4280"/>
            </w:tblGrid>
            <w:tr w:rsidR="0079687D" w:rsidRPr="0079687D" w:rsidTr="0079687D">
              <w:trPr>
                <w:trHeight w:val="350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79687D" w:rsidRPr="0079687D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แผนงานสาธารณสุข</w:t>
                        </w:r>
                      </w:p>
                    </w:tc>
                  </w:tr>
                </w:tbl>
                <w:p w:rsidR="0079687D" w:rsidRPr="0079687D" w:rsidRDefault="0079687D" w:rsidP="0079687D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80" w:type="dxa"/>
                  <w:hideMark/>
                </w:tcPr>
                <w:p w:rsidR="0079687D" w:rsidRPr="0079687D" w:rsidRDefault="0079687D" w:rsidP="0079687D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9687D" w:rsidRPr="0079687D">
              <w:trPr>
                <w:trHeight w:val="80"/>
              </w:trPr>
              <w:tc>
                <w:tcPr>
                  <w:tcW w:w="9360" w:type="dxa"/>
                  <w:gridSpan w:val="2"/>
                  <w:vAlign w:val="center"/>
                  <w:hideMark/>
                </w:tcPr>
                <w:p w:rsidR="0079687D" w:rsidRPr="0079687D" w:rsidRDefault="0079687D" w:rsidP="0079687D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9687D" w:rsidRPr="0079687D">
              <w:trPr>
                <w:trHeight w:val="2543"/>
              </w:trPr>
              <w:tc>
                <w:tcPr>
                  <w:tcW w:w="9360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24"/>
                    <w:gridCol w:w="2125"/>
                    <w:gridCol w:w="1889"/>
                    <w:gridCol w:w="1701"/>
                  </w:tblGrid>
                  <w:tr w:rsidR="0079687D" w:rsidRPr="0079687D" w:rsidTr="0079687D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shd w:val="clear" w:color="auto" w:fill="auto"/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5" w:type="dxa"/>
                        <w:shd w:val="clear" w:color="auto" w:fill="auto"/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89" w:type="dxa"/>
                        <w:shd w:val="clear" w:color="auto" w:fill="auto"/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79687D" w:rsidRPr="0079687D" w:rsidTr="0079687D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40"/>
                          <w:gridCol w:w="1290"/>
                          <w:gridCol w:w="454"/>
                        </w:tblGrid>
                        <w:tr w:rsidR="0079687D" w:rsidRPr="0079687D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79687D" w:rsidRPr="0079687D" w:rsidTr="0079687D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79687D" w:rsidRPr="0079687D" w:rsidRDefault="0079687D" w:rsidP="0079687D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79687D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79687D" w:rsidRPr="0079687D" w:rsidRDefault="0079687D" w:rsidP="0079687D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79687D" w:rsidRPr="0079687D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2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79687D" w:rsidRPr="0079687D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79687D" w:rsidRPr="0079687D" w:rsidRDefault="0079687D" w:rsidP="0079687D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79687D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79687D" w:rsidRPr="0079687D" w:rsidRDefault="0079687D" w:rsidP="0079687D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4" w:type="dxa"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1" w:type="dxa"/>
                              <w:vMerge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79687D" w:rsidRPr="0079687D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25" w:type="dxa"/>
                              <w:vMerge/>
                              <w:vAlign w:val="center"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695" w:type="dxa"/>
                              <w:gridSpan w:val="2"/>
                              <w:vAlign w:val="center"/>
                              <w:hideMark/>
                            </w:tcPr>
                            <w:p w:rsidR="0079687D" w:rsidRPr="0079687D" w:rsidRDefault="0079687D" w:rsidP="0079687D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งานบริหารทั่วไปเกี่ยวกับสาธารณสุข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งานบริการสาธารณสุขและงานสาธารณสุขอื่น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79687D" w:rsidRPr="0079687D" w:rsidTr="0079687D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824,340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824,340</w:t>
                        </w:r>
                      </w:p>
                    </w:tc>
                  </w:tr>
                  <w:tr w:rsidR="0079687D" w:rsidRPr="0079687D" w:rsidTr="0079687D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824,340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824,340</w:t>
                        </w:r>
                      </w:p>
                    </w:tc>
                  </w:tr>
                  <w:tr w:rsidR="0079687D" w:rsidRPr="0079687D" w:rsidTr="0079687D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58,000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120,000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178,000</w:t>
                        </w:r>
                      </w:p>
                    </w:tc>
                  </w:tr>
                  <w:tr w:rsidR="0079687D" w:rsidRPr="0079687D" w:rsidTr="0079687D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38,000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38,000</w:t>
                        </w:r>
                      </w:p>
                    </w:tc>
                  </w:tr>
                  <w:tr w:rsidR="0079687D" w:rsidRPr="0079687D" w:rsidTr="0079687D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70,000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90,000</w:t>
                        </w:r>
                      </w:p>
                    </w:tc>
                  </w:tr>
                  <w:tr w:rsidR="0079687D" w:rsidRPr="0079687D" w:rsidTr="0079687D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79687D" w:rsidRPr="0079687D" w:rsidTr="0079687D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8B1892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</w:t>
                        </w: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882,340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120,000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9687D" w:rsidRPr="0079687D" w:rsidRDefault="0079687D" w:rsidP="0079687D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9687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1,002,340</w:t>
                        </w:r>
                      </w:p>
                    </w:tc>
                  </w:tr>
                </w:tbl>
                <w:p w:rsidR="0079687D" w:rsidRPr="0079687D" w:rsidRDefault="0079687D" w:rsidP="0079687D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4280"/>
            </w:tblGrid>
            <w:tr w:rsidR="00DA4D21" w:rsidRPr="00DA4D21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DA4D21" w:rsidRPr="00DA4D21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แผนงานสังคมสงเคราะห์</w:t>
                        </w:r>
                      </w:p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DA4D21" w:rsidRPr="00DA4D21" w:rsidRDefault="00DA4D21" w:rsidP="00DA4D2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80" w:type="dxa"/>
                  <w:hideMark/>
                </w:tcPr>
                <w:p w:rsidR="00DA4D21" w:rsidRPr="00DA4D21" w:rsidRDefault="00DA4D21" w:rsidP="00DA4D2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A4D21" w:rsidRPr="00DA4D21">
              <w:trPr>
                <w:trHeight w:val="80"/>
              </w:trPr>
              <w:tc>
                <w:tcPr>
                  <w:tcW w:w="9360" w:type="dxa"/>
                  <w:gridSpan w:val="2"/>
                  <w:vAlign w:val="center"/>
                  <w:hideMark/>
                </w:tcPr>
                <w:p w:rsidR="00DA4D21" w:rsidRPr="00DA4D21" w:rsidRDefault="00DA4D21" w:rsidP="00DA4D2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A4D21" w:rsidRPr="00DA4D21">
              <w:trPr>
                <w:trHeight w:val="1378"/>
              </w:trPr>
              <w:tc>
                <w:tcPr>
                  <w:tcW w:w="9360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30"/>
                    <w:gridCol w:w="2974"/>
                    <w:gridCol w:w="2120"/>
                  </w:tblGrid>
                  <w:tr w:rsidR="00DA4D21" w:rsidRPr="00DA4D21">
                    <w:tc>
                      <w:tcPr>
                        <w:tcW w:w="6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A4D21" w:rsidRPr="00DA4D21">
                    <w:trPr>
                      <w:trHeight w:val="503"/>
                    </w:trPr>
                    <w:tc>
                      <w:tcPr>
                        <w:tcW w:w="26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60"/>
                          <w:gridCol w:w="1290"/>
                          <w:gridCol w:w="454"/>
                        </w:tblGrid>
                        <w:tr w:rsidR="00DA4D21" w:rsidRPr="00DA4D21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DA4D21" w:rsidRPr="00DA4D21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DA4D21" w:rsidRPr="00DA4D21" w:rsidRDefault="00DA4D21" w:rsidP="00DA4D21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4D21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DA4D21" w:rsidRPr="00DA4D21" w:rsidRDefault="00DA4D21" w:rsidP="00DA4D21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DA4D21" w:rsidRPr="00DA4D21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DA4D21" w:rsidRPr="00DA4D21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DA4D21" w:rsidRPr="00DA4D21" w:rsidRDefault="00DA4D21" w:rsidP="00DA4D21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4D21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DA4D21" w:rsidRPr="00DA4D21" w:rsidRDefault="00DA4D21" w:rsidP="00DA4D21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DA4D21" w:rsidRPr="00DA4D21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/>
                              <w:vAlign w:val="center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744" w:type="dxa"/>
                              <w:gridSpan w:val="2"/>
                              <w:vAlign w:val="center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97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งานสวัสดิการสังคมและสังคมสงเคราะห์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DA4D21" w:rsidRPr="00DA4D21">
                    <w:trPr>
                      <w:trHeight w:val="291"/>
                    </w:trPr>
                    <w:tc>
                      <w:tcPr>
                        <w:tcW w:w="26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297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DA4D21" w:rsidRPr="00DA4D21">
                    <w:trPr>
                      <w:trHeight w:val="291"/>
                    </w:trPr>
                    <w:tc>
                      <w:tcPr>
                        <w:tcW w:w="26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297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  <w:tr w:rsidR="00DA4D21" w:rsidRPr="00DA4D21" w:rsidTr="00DA4D21">
                    <w:trPr>
                      <w:trHeight w:val="291"/>
                    </w:trPr>
                    <w:tc>
                      <w:tcPr>
                        <w:tcW w:w="26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   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297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</w:tr>
                </w:tbl>
                <w:p w:rsidR="00DA4D21" w:rsidRPr="00DA4D21" w:rsidRDefault="00DA4D21" w:rsidP="00DA4D2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E921A8" w:rsidRDefault="00E921A8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E921A8" w:rsidRDefault="00E921A8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4280"/>
            </w:tblGrid>
            <w:tr w:rsidR="00DA4D21" w:rsidRPr="00DA4D21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DA4D21" w:rsidRPr="00DA4D21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แผนงานเคหะและชุมชน</w:t>
                        </w:r>
                      </w:p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DA4D21" w:rsidRPr="00DA4D21" w:rsidRDefault="00DA4D21" w:rsidP="00DA4D2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80" w:type="dxa"/>
                  <w:hideMark/>
                </w:tcPr>
                <w:p w:rsidR="00DA4D21" w:rsidRPr="00DA4D21" w:rsidRDefault="00DA4D21" w:rsidP="00DA4D2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A4D21" w:rsidRPr="00DA4D21">
              <w:trPr>
                <w:trHeight w:val="80"/>
              </w:trPr>
              <w:tc>
                <w:tcPr>
                  <w:tcW w:w="9360" w:type="dxa"/>
                  <w:gridSpan w:val="2"/>
                  <w:vAlign w:val="center"/>
                  <w:hideMark/>
                </w:tcPr>
                <w:p w:rsidR="00DA4D21" w:rsidRPr="00DA4D21" w:rsidRDefault="00DA4D21" w:rsidP="00DA4D2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DA4D21" w:rsidRPr="00DA4D21">
              <w:trPr>
                <w:trHeight w:val="3708"/>
              </w:trPr>
              <w:tc>
                <w:tcPr>
                  <w:tcW w:w="9360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2077"/>
                    <w:gridCol w:w="1842"/>
                    <w:gridCol w:w="1559"/>
                    <w:gridCol w:w="1701"/>
                    <w:gridCol w:w="1560"/>
                  </w:tblGrid>
                  <w:tr w:rsidR="00DA4D21" w:rsidRPr="00DA4D21" w:rsidTr="008B1892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0" w:type="dxa"/>
                        <w:shd w:val="clear" w:color="auto" w:fill="auto"/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A4D21" w:rsidRPr="00DA4D21" w:rsidTr="008B1892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40"/>
                          <w:gridCol w:w="391"/>
                          <w:gridCol w:w="454"/>
                        </w:tblGrid>
                        <w:tr w:rsidR="00DA4D21" w:rsidRPr="00DA4D21" w:rsidTr="00DA4D21">
                          <w:trPr>
                            <w:trHeight w:val="85"/>
                          </w:trPr>
                          <w:tc>
                            <w:tcPr>
                              <w:tcW w:w="20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91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DA4D21" w:rsidRPr="00DA4D21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DA4D21" w:rsidRPr="00DA4D21" w:rsidRDefault="00DA4D21" w:rsidP="00DA4D21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4D21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DA4D21" w:rsidRPr="00DA4D21" w:rsidRDefault="00DA4D21" w:rsidP="00DA4D21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DA4D21" w:rsidRPr="00DA4D21" w:rsidTr="00DA4D21">
                          <w:trPr>
                            <w:trHeight w:val="235"/>
                          </w:trPr>
                          <w:tc>
                            <w:tcPr>
                              <w:tcW w:w="20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DA4D21" w:rsidRPr="00DA4D21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DA4D21" w:rsidRPr="00DA4D21" w:rsidRDefault="00DA4D21" w:rsidP="00DA4D21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DA4D21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DA4D21" w:rsidRPr="00DA4D21" w:rsidRDefault="00DA4D21" w:rsidP="00DA4D21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91" w:type="dxa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DA4D21" w:rsidRPr="00DA4D21" w:rsidTr="00DA4D21">
                          <w:trPr>
                            <w:trHeight w:val="124"/>
                          </w:trPr>
                          <w:tc>
                            <w:tcPr>
                              <w:tcW w:w="20" w:type="dxa"/>
                              <w:vAlign w:val="center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vMerge/>
                              <w:vAlign w:val="center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845" w:type="dxa"/>
                              <w:gridSpan w:val="2"/>
                              <w:vAlign w:val="center"/>
                              <w:hideMark/>
                            </w:tcPr>
                            <w:p w:rsidR="00DA4D21" w:rsidRPr="00DA4D21" w:rsidRDefault="00DA4D21" w:rsidP="00DA4D21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งานบริหารทั่วไปเกี่ยวกับเคหะและชุมชน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งานไฟฟ้าถนน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งานกำจัดขยะมูลฝอยและสิ่งปฏิกูล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2,219,160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2,219,160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2,219,160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2,219,160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1,295,360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184,000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1,158,000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2,637,360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203,360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203,360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335,000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1,038,000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1,373,000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735,000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184,000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120,000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1,039,000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22,000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22,000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1,027,000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13,050,000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19,000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14,096,000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1,027,000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19,000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1,096,000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ค่าที่ดินและสิ่งก่อสร้าง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13,000,000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13,000,000</w:t>
                        </w:r>
                      </w:p>
                    </w:tc>
                  </w:tr>
                  <w:tr w:rsidR="00DA4D21" w:rsidRPr="00DA4D21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8B1892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</w:t>
                        </w: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4,541,520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13,234,000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1,177,000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A4D21" w:rsidRPr="00DA4D21" w:rsidRDefault="00DA4D21" w:rsidP="00DA4D21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DA4D2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18,952,520</w:t>
                        </w:r>
                      </w:p>
                    </w:tc>
                  </w:tr>
                </w:tbl>
                <w:p w:rsidR="00DA4D21" w:rsidRPr="00DA4D21" w:rsidRDefault="00DA4D21" w:rsidP="00DA4D21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E921A8" w:rsidRDefault="00E921A8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4280"/>
            </w:tblGrid>
            <w:tr w:rsidR="00774193" w:rsidRPr="00774193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774193" w:rsidRPr="00774193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แผนงานสร้างความเข้มแข็งของชุมชน</w:t>
                        </w:r>
                      </w:p>
                      <w:p w:rsidR="008B1892" w:rsidRPr="00774193" w:rsidRDefault="008B1892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774193" w:rsidRPr="00774193" w:rsidRDefault="00774193" w:rsidP="00774193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4280" w:type="dxa"/>
                  <w:hideMark/>
                </w:tcPr>
                <w:p w:rsidR="00774193" w:rsidRPr="00774193" w:rsidRDefault="00774193" w:rsidP="00774193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74193" w:rsidRPr="00774193">
              <w:trPr>
                <w:trHeight w:val="80"/>
              </w:trPr>
              <w:tc>
                <w:tcPr>
                  <w:tcW w:w="9360" w:type="dxa"/>
                  <w:gridSpan w:val="2"/>
                  <w:vAlign w:val="center"/>
                  <w:hideMark/>
                </w:tcPr>
                <w:p w:rsidR="00774193" w:rsidRPr="00774193" w:rsidRDefault="00774193" w:rsidP="00774193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74193" w:rsidRPr="00774193">
              <w:trPr>
                <w:trHeight w:val="1378"/>
              </w:trPr>
              <w:tc>
                <w:tcPr>
                  <w:tcW w:w="9360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30"/>
                    <w:gridCol w:w="3299"/>
                    <w:gridCol w:w="2120"/>
                  </w:tblGrid>
                  <w:tr w:rsidR="00774193" w:rsidRPr="00774193" w:rsidTr="008B1892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shd w:val="clear" w:color="auto" w:fill="auto"/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299" w:type="dxa"/>
                        <w:shd w:val="clear" w:color="auto" w:fill="auto"/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774193" w:rsidRPr="00774193" w:rsidTr="008B1892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60"/>
                          <w:gridCol w:w="1290"/>
                          <w:gridCol w:w="454"/>
                        </w:tblGrid>
                        <w:tr w:rsidR="00774193" w:rsidRPr="00774193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774193" w:rsidRPr="00774193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774193" w:rsidRPr="00774193" w:rsidRDefault="00774193" w:rsidP="00774193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774193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774193" w:rsidRPr="00774193" w:rsidRDefault="00774193" w:rsidP="00774193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774193" w:rsidRPr="00774193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774193" w:rsidRPr="00774193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774193" w:rsidRPr="00774193" w:rsidRDefault="00774193" w:rsidP="00774193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774193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774193" w:rsidRPr="00774193" w:rsidRDefault="00774193" w:rsidP="00774193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774193" w:rsidRPr="00774193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/>
                              <w:vAlign w:val="center"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744" w:type="dxa"/>
                              <w:gridSpan w:val="2"/>
                              <w:vAlign w:val="center"/>
                              <w:hideMark/>
                            </w:tcPr>
                            <w:p w:rsidR="00774193" w:rsidRPr="00774193" w:rsidRDefault="00774193" w:rsidP="00774193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29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งานส่งเสริมและสนับสนุนความเข้มแข็งชุมชน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774193" w:rsidRPr="00774193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329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670,000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670,000</w:t>
                        </w:r>
                      </w:p>
                    </w:tc>
                  </w:tr>
                  <w:tr w:rsidR="00774193" w:rsidRPr="00774193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774193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329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670,000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670,000</w:t>
                        </w:r>
                      </w:p>
                    </w:tc>
                  </w:tr>
                  <w:tr w:rsidR="00774193" w:rsidRPr="00774193" w:rsidTr="008B1892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EEECE1" w:themeFill="background2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8B1892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</w:t>
                        </w: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3299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670,000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774193" w:rsidRPr="00774193" w:rsidRDefault="00774193" w:rsidP="00774193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74193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670,000</w:t>
                        </w:r>
                      </w:p>
                    </w:tc>
                  </w:tr>
                </w:tbl>
                <w:p w:rsidR="00774193" w:rsidRPr="00774193" w:rsidRDefault="00774193" w:rsidP="00774193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A4D21" w:rsidRDefault="00DA4D21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8B1892" w:rsidRDefault="008B1892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CB3CF7" w:rsidRDefault="00CB3CF7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CB3CF7" w:rsidRDefault="00CB3CF7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CB3CF7" w:rsidRDefault="00CB3CF7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CB3CF7" w:rsidRDefault="00CB3CF7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4280"/>
            </w:tblGrid>
            <w:tr w:rsidR="00692F80" w:rsidRPr="00692F80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692F80" w:rsidRPr="00692F80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แผนงานการศาสนาวัฒนธรรมและนันทนาการ</w:t>
                        </w:r>
                      </w:p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92F80" w:rsidRPr="00692F80" w:rsidRDefault="00692F80" w:rsidP="00692F80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80" w:type="dxa"/>
                  <w:hideMark/>
                </w:tcPr>
                <w:p w:rsidR="00692F80" w:rsidRPr="00692F80" w:rsidRDefault="00692F80" w:rsidP="00692F80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92F80" w:rsidRPr="00692F80">
              <w:trPr>
                <w:trHeight w:val="80"/>
              </w:trPr>
              <w:tc>
                <w:tcPr>
                  <w:tcW w:w="9360" w:type="dxa"/>
                  <w:gridSpan w:val="2"/>
                  <w:vAlign w:val="center"/>
                  <w:hideMark/>
                </w:tcPr>
                <w:p w:rsidR="00692F80" w:rsidRPr="00692F80" w:rsidRDefault="00692F80" w:rsidP="00692F80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92F80" w:rsidRPr="00692F80">
              <w:trPr>
                <w:trHeight w:val="1960"/>
              </w:trPr>
              <w:tc>
                <w:tcPr>
                  <w:tcW w:w="9360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24"/>
                    <w:gridCol w:w="1888"/>
                    <w:gridCol w:w="2152"/>
                    <w:gridCol w:w="1675"/>
                  </w:tblGrid>
                  <w:tr w:rsidR="00692F80" w:rsidRPr="00692F80" w:rsidTr="00692F80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shd w:val="clear" w:color="auto" w:fill="auto"/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88" w:type="dxa"/>
                        <w:shd w:val="clear" w:color="auto" w:fill="auto"/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52" w:type="dxa"/>
                        <w:shd w:val="clear" w:color="auto" w:fill="auto"/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75" w:type="dxa"/>
                        <w:shd w:val="clear" w:color="auto" w:fill="auto"/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92F80" w:rsidRPr="00692F80" w:rsidTr="00692F80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55"/>
                          <w:gridCol w:w="1290"/>
                          <w:gridCol w:w="454"/>
                        </w:tblGrid>
                        <w:tr w:rsidR="00692F80" w:rsidRPr="00692F80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646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46"/>
                              </w:tblGrid>
                              <w:tr w:rsidR="00692F80" w:rsidRPr="00692F80" w:rsidTr="00692F80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92F80" w:rsidRPr="00692F80" w:rsidRDefault="00692F80" w:rsidP="00692F80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692F80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692F80" w:rsidRPr="00692F80" w:rsidRDefault="00692F80" w:rsidP="00692F80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92F80" w:rsidRPr="00692F80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5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692F80" w:rsidRPr="00692F80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92F80" w:rsidRPr="00692F80" w:rsidRDefault="00692F80" w:rsidP="00692F80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692F80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692F80" w:rsidRPr="00692F80" w:rsidRDefault="00692F80" w:rsidP="00692F80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85" w:type="dxa"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692F80" w:rsidRPr="00692F80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55" w:type="dxa"/>
                              <w:vMerge/>
                              <w:vAlign w:val="center"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739" w:type="dxa"/>
                              <w:gridSpan w:val="2"/>
                              <w:vAlign w:val="center"/>
                              <w:hideMark/>
                            </w:tcPr>
                            <w:p w:rsidR="00692F80" w:rsidRPr="00692F80" w:rsidRDefault="00692F80" w:rsidP="00692F80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งานกีฬาและนันทนาการ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งานศาสนาวัฒนธรรมท้องถิ่น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692F80" w:rsidRPr="00692F80" w:rsidTr="00692F8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450,000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550,000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1,000,000</w:t>
                        </w:r>
                      </w:p>
                    </w:tc>
                  </w:tr>
                  <w:tr w:rsidR="00692F80" w:rsidRPr="00692F80" w:rsidTr="00692F8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450,000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550,000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1,000,000</w:t>
                        </w:r>
                      </w:p>
                    </w:tc>
                  </w:tr>
                  <w:tr w:rsidR="00692F80" w:rsidRPr="00692F80" w:rsidTr="00692F8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692F80" w:rsidRPr="00692F80" w:rsidTr="00692F80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692F80" w:rsidRPr="00692F80" w:rsidTr="007F63AA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7F63AA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</w:t>
                        </w: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450,000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570,000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92F80" w:rsidRPr="00692F80" w:rsidRDefault="00692F80" w:rsidP="00692F80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92F8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1,020,000</w:t>
                        </w:r>
                      </w:p>
                    </w:tc>
                  </w:tr>
                </w:tbl>
                <w:p w:rsidR="00692F80" w:rsidRPr="00692F80" w:rsidRDefault="00692F80" w:rsidP="00692F80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FB57EA" w:rsidRDefault="00FB57EA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91"/>
            </w:tblGrid>
            <w:tr w:rsidR="00FB57EA" w:rsidRPr="00FB57EA" w:rsidTr="00FB57EA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FB57EA" w:rsidRPr="00FB57E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แผนงานการเกษตร</w:t>
                        </w:r>
                      </w:p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FB57EA" w:rsidRPr="00FB57EA" w:rsidRDefault="00FB57EA" w:rsidP="00FB57EA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1" w:type="dxa"/>
                  <w:hideMark/>
                </w:tcPr>
                <w:p w:rsidR="00FB57EA" w:rsidRPr="00FB57EA" w:rsidRDefault="00FB57EA" w:rsidP="00FB57EA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B57EA" w:rsidRPr="00FB57EA">
              <w:trPr>
                <w:trHeight w:val="80"/>
              </w:trPr>
              <w:tc>
                <w:tcPr>
                  <w:tcW w:w="7316" w:type="dxa"/>
                  <w:gridSpan w:val="2"/>
                  <w:vAlign w:val="center"/>
                  <w:hideMark/>
                </w:tcPr>
                <w:p w:rsidR="00FB57EA" w:rsidRPr="00FB57EA" w:rsidRDefault="00FB57EA" w:rsidP="00FB57EA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B57EA" w:rsidRPr="00FB57EA">
              <w:trPr>
                <w:trHeight w:val="1669"/>
              </w:trPr>
              <w:tc>
                <w:tcPr>
                  <w:tcW w:w="7316" w:type="dxa"/>
                  <w:gridSpan w:val="2"/>
                  <w:hideMark/>
                </w:tcPr>
                <w:tbl>
                  <w:tblPr>
                    <w:tblW w:w="0" w:type="auto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30"/>
                    <w:gridCol w:w="2120"/>
                    <w:gridCol w:w="1888"/>
                  </w:tblGrid>
                  <w:tr w:rsidR="00FB57EA" w:rsidRPr="00FB57EA" w:rsidTr="00FB57EA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shd w:val="clear" w:color="auto" w:fill="auto"/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shd w:val="clear" w:color="auto" w:fill="auto"/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88" w:type="dxa"/>
                        <w:shd w:val="clear" w:color="auto" w:fill="auto"/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B57EA" w:rsidRPr="00FB57EA" w:rsidTr="00FB57EA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60"/>
                          <w:gridCol w:w="1290"/>
                          <w:gridCol w:w="454"/>
                        </w:tblGrid>
                        <w:tr w:rsidR="00FB57EA" w:rsidRPr="00FB57E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FB57EA" w:rsidRPr="00FB57E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FB57EA" w:rsidRPr="00FB57EA" w:rsidRDefault="00FB57EA" w:rsidP="00FB57EA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B57EA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FB57EA" w:rsidRPr="00FB57EA" w:rsidRDefault="00FB57EA" w:rsidP="00FB57EA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FB57EA" w:rsidRPr="00FB57E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FB57EA" w:rsidRPr="00FB57E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FB57EA" w:rsidRPr="00FB57EA" w:rsidRDefault="00FB57EA" w:rsidP="00FB57EA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B57EA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FB57EA" w:rsidRPr="00FB57EA" w:rsidRDefault="00FB57EA" w:rsidP="00FB57EA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FB57EA" w:rsidRPr="00FB57E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/>
                              <w:vAlign w:val="center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744" w:type="dxa"/>
                              <w:gridSpan w:val="2"/>
                              <w:vAlign w:val="center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งานส่งเสริมการเกษตร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FB57EA" w:rsidRPr="00FB57EA" w:rsidTr="00FB57EA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</w:tr>
                  <w:tr w:rsidR="00FB57EA" w:rsidRPr="00FB57EA" w:rsidTr="00FB57EA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80,000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80,000</w:t>
                        </w:r>
                      </w:p>
                    </w:tc>
                  </w:tr>
                  <w:tr w:rsidR="00FB57EA" w:rsidRPr="00FB57EA" w:rsidTr="00FB57EA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</w:tr>
                  <w:tr w:rsidR="00FB57EA" w:rsidRPr="00FB57EA" w:rsidTr="00FB57EA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   </w:t>
                        </w: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</w:tr>
                </w:tbl>
                <w:p w:rsidR="00FB57EA" w:rsidRPr="00FB57EA" w:rsidRDefault="00FB57EA" w:rsidP="00FB57EA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D111C" w:rsidRPr="00FB57EA" w:rsidRDefault="00DD111C" w:rsidP="00CF37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D111C" w:rsidRPr="00FB57EA" w:rsidRDefault="00DD111C" w:rsidP="00CF37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5"/>
              <w:gridCol w:w="91"/>
            </w:tblGrid>
            <w:tr w:rsidR="00FB57EA" w:rsidRPr="00FB57EA" w:rsidTr="00FB57EA">
              <w:trPr>
                <w:trHeight w:val="323"/>
              </w:trPr>
              <w:tc>
                <w:tcPr>
                  <w:tcW w:w="7225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25"/>
                  </w:tblGrid>
                  <w:tr w:rsidR="00FB57EA" w:rsidRPr="00FB57EA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แผนงานงบกลาง</w:t>
                        </w:r>
                      </w:p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FB57EA" w:rsidRPr="00FB57EA" w:rsidRDefault="00FB57EA" w:rsidP="00FB57EA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1" w:type="dxa"/>
                  <w:hideMark/>
                </w:tcPr>
                <w:p w:rsidR="00FB57EA" w:rsidRPr="00FB57EA" w:rsidRDefault="00FB57EA" w:rsidP="00FB57EA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B57EA" w:rsidRPr="00FB57EA">
              <w:trPr>
                <w:trHeight w:val="80"/>
              </w:trPr>
              <w:tc>
                <w:tcPr>
                  <w:tcW w:w="7316" w:type="dxa"/>
                  <w:gridSpan w:val="2"/>
                  <w:vAlign w:val="center"/>
                  <w:hideMark/>
                </w:tcPr>
                <w:p w:rsidR="00FB57EA" w:rsidRPr="00FB57EA" w:rsidRDefault="00FB57EA" w:rsidP="00FB57EA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B57EA" w:rsidRPr="00FB57EA">
              <w:trPr>
                <w:trHeight w:val="1378"/>
              </w:trPr>
              <w:tc>
                <w:tcPr>
                  <w:tcW w:w="7316" w:type="dxa"/>
                  <w:gridSpan w:val="2"/>
                  <w:hideMark/>
                </w:tcPr>
                <w:tbl>
                  <w:tblPr>
                    <w:tblW w:w="6936" w:type="dxa"/>
                    <w:tblBorders>
                      <w:top w:val="single" w:sz="8" w:space="0" w:color="A9A9A9"/>
                      <w:left w:val="single" w:sz="8" w:space="0" w:color="A9A9A9"/>
                      <w:bottom w:val="single" w:sz="8" w:space="0" w:color="A9A9A9"/>
                      <w:right w:val="single" w:sz="8" w:space="0" w:color="A9A9A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"/>
                    <w:gridCol w:w="3030"/>
                    <w:gridCol w:w="1740"/>
                    <w:gridCol w:w="2126"/>
                  </w:tblGrid>
                  <w:tr w:rsidR="00FB57EA" w:rsidRPr="00FB57EA" w:rsidTr="00FB57EA">
                    <w:tc>
                      <w:tcPr>
                        <w:tcW w:w="40" w:type="dxa"/>
                        <w:shd w:val="clear" w:color="auto" w:fill="auto"/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shd w:val="clear" w:color="auto" w:fill="auto"/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40" w:type="dxa"/>
                        <w:shd w:val="clear" w:color="auto" w:fill="auto"/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B57EA" w:rsidRPr="00FB57EA" w:rsidTr="00FB57EA">
                    <w:trPr>
                      <w:trHeight w:val="503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1260"/>
                          <w:gridCol w:w="1290"/>
                          <w:gridCol w:w="454"/>
                        </w:tblGrid>
                        <w:tr w:rsidR="00FB57EA" w:rsidRPr="00FB57EA">
                          <w:trPr>
                            <w:trHeight w:val="8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"/>
                              </w:tblGrid>
                              <w:tr w:rsidR="00FB57EA" w:rsidRPr="00FB57EA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FB57EA" w:rsidRPr="00FB57EA" w:rsidRDefault="00FB57EA" w:rsidP="00FB57EA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B57EA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:rsidR="00FB57EA" w:rsidRPr="00FB57EA" w:rsidRDefault="00FB57EA" w:rsidP="00FB57EA">
                              <w:pPr>
                                <w:spacing w:after="0" w:line="8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FB57EA" w:rsidRPr="00FB57EA">
                          <w:trPr>
                            <w:trHeight w:val="235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0"/>
                              </w:tblGrid>
                              <w:tr w:rsidR="00FB57EA" w:rsidRPr="00FB57EA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FB57EA" w:rsidRPr="00FB57EA" w:rsidRDefault="00FB57EA" w:rsidP="00FB57EA">
                                    <w:pPr>
                                      <w:spacing w:after="0"/>
                                      <w:ind w:left="0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B57EA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:rsidR="00FB57EA" w:rsidRPr="00FB57EA" w:rsidRDefault="00FB57EA" w:rsidP="00FB57EA">
                              <w:pPr>
                                <w:spacing w:after="0" w:line="235" w:lineRule="atLeast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90" w:type="dxa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Merge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FB57EA" w:rsidRPr="00FB57EA">
                          <w:trPr>
                            <w:trHeight w:val="124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60" w:type="dxa"/>
                              <w:vMerge/>
                              <w:vAlign w:val="center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744" w:type="dxa"/>
                              <w:gridSpan w:val="2"/>
                              <w:vAlign w:val="center"/>
                              <w:hideMark/>
                            </w:tcPr>
                            <w:p w:rsidR="00FB57EA" w:rsidRPr="00FB57EA" w:rsidRDefault="00FB57EA" w:rsidP="00FB57EA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</w:tr>
                  <w:tr w:rsidR="00FB57EA" w:rsidRPr="00FB57EA" w:rsidTr="00FB57EA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E64FFE" w:rsidP="00FB57EA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งบก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ล</w:t>
                        </w:r>
                        <w:r w:rsidR="00FB57EA"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าง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15,040,146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15,040,146</w:t>
                        </w:r>
                      </w:p>
                    </w:tc>
                  </w:tr>
                  <w:tr w:rsidR="00FB57EA" w:rsidRPr="00FB57EA" w:rsidTr="00FB57EA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</w:t>
                        </w: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15,040,146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15,040,146</w:t>
                        </w:r>
                      </w:p>
                    </w:tc>
                  </w:tr>
                  <w:tr w:rsidR="00FB57EA" w:rsidRPr="00FB57EA" w:rsidTr="00FB57EA">
                    <w:trPr>
                      <w:trHeight w:val="291"/>
                    </w:trPr>
                    <w:tc>
                      <w:tcPr>
                        <w:tcW w:w="40" w:type="dxa"/>
                        <w:shd w:val="clear" w:color="auto" w:fill="auto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                     </w:t>
                        </w: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15,040,146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B57EA" w:rsidRPr="00FB57EA" w:rsidRDefault="00FB57EA" w:rsidP="00FB57EA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B57EA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15,040,146</w:t>
                        </w:r>
                      </w:p>
                    </w:tc>
                  </w:tr>
                </w:tbl>
                <w:p w:rsidR="00FB57EA" w:rsidRPr="00FB57EA" w:rsidRDefault="00FB57EA" w:rsidP="00FB57EA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DD111C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546"/>
            </w:tblGrid>
            <w:tr w:rsidR="00E64FFE" w:rsidRPr="00E64FFE" w:rsidTr="00E64FFE">
              <w:trPr>
                <w:trHeight w:val="1395"/>
              </w:trPr>
              <w:tc>
                <w:tcPr>
                  <w:tcW w:w="10546" w:type="dxa"/>
                  <w:hideMark/>
                </w:tcPr>
                <w:tbl>
                  <w:tblPr>
                    <w:tblpPr w:leftFromText="180" w:rightFromText="180" w:vertAnchor="page" w:horzAnchor="page" w:tblpX="463" w:tblpY="1"/>
                    <w:tblOverlap w:val="never"/>
                    <w:tblW w:w="0" w:type="auto"/>
                    <w:shd w:val="clear" w:color="auto" w:fill="A9A9A9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64"/>
                  </w:tblGrid>
                  <w:tr w:rsidR="00E64FFE" w:rsidRPr="00E64FFE" w:rsidTr="00E64FFE">
                    <w:trPr>
                      <w:trHeight w:val="360"/>
                    </w:trPr>
                    <w:tc>
                      <w:tcPr>
                        <w:tcW w:w="8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เทศบัญญัติ</w:t>
                        </w:r>
                      </w:p>
                    </w:tc>
                  </w:tr>
                  <w:tr w:rsidR="00E64FFE" w:rsidRPr="00E64FFE" w:rsidTr="00E64FFE">
                    <w:trPr>
                      <w:trHeight w:val="360"/>
                    </w:trPr>
                    <w:tc>
                      <w:tcPr>
                        <w:tcW w:w="8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F10BF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งบประมาณรายจ่าย ประจำปีงบประมาณ พ.ศ.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2561</w:t>
                        </w:r>
                      </w:p>
                    </w:tc>
                  </w:tr>
                  <w:tr w:rsidR="00E64FFE" w:rsidRPr="00E64FFE" w:rsidTr="00E64FFE">
                    <w:trPr>
                      <w:trHeight w:val="337"/>
                    </w:trPr>
                    <w:tc>
                      <w:tcPr>
                        <w:tcW w:w="8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เทศบาลตำบลกรูด</w:t>
                        </w:r>
                      </w:p>
                    </w:tc>
                  </w:tr>
                  <w:tr w:rsidR="00E64FFE" w:rsidRPr="00E64FFE" w:rsidTr="00E64FFE">
                    <w:trPr>
                      <w:trHeight w:val="337"/>
                    </w:trPr>
                    <w:tc>
                      <w:tcPr>
                        <w:tcW w:w="8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F10BF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อำเภอกาญจนดิษฐ์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จังหวัดสุราษฎร์ธานี</w:t>
                        </w:r>
                      </w:p>
                    </w:tc>
                  </w:tr>
                </w:tbl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164"/>
              </w:trPr>
              <w:tc>
                <w:tcPr>
                  <w:tcW w:w="9360" w:type="dxa"/>
                  <w:vAlign w:val="center"/>
                  <w:hideMark/>
                </w:tcPr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2160"/>
              </w:trPr>
              <w:tc>
                <w:tcPr>
                  <w:tcW w:w="9360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"/>
                    <w:gridCol w:w="8567"/>
                    <w:gridCol w:w="80"/>
                  </w:tblGrid>
                  <w:tr w:rsidR="00E64FFE" w:rsidRPr="00E64FFE" w:rsidTr="00E64FFE">
                    <w:trPr>
                      <w:gridAfter w:val="1"/>
                      <w:wAfter w:w="80" w:type="dxa"/>
                      <w:trHeight w:val="360"/>
                    </w:trPr>
                    <w:tc>
                      <w:tcPr>
                        <w:tcW w:w="86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F10BF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   </w:t>
                        </w:r>
                        <w:r w:rsid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โดยที่เป็นการสมควรตั้งงบประมาณรายจ่ายประจำปีงบประมาณ พ.ศ.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2561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อาศัยอำนาจตาม</w:t>
                        </w:r>
                        <w:r w:rsidR="00EF10BF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ความใน</w:t>
                        </w:r>
                      </w:p>
                      <w:p w:rsidR="00E64FFE" w:rsidRPr="00E64FFE" w:rsidRDefault="00E64FFE" w:rsidP="008C0FF6">
                        <w:pPr>
                          <w:spacing w:after="0"/>
                          <w:ind w:left="0"/>
                          <w:jc w:val="thaiDistribute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พระราชบัญญัติ</w:t>
                        </w:r>
                        <w:r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>ความในพระราชบัญญัติ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เทศบาล พ.ศ.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2496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และแก้ไขเพิ่มเติมถึง(ฉบับที่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13)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พ.ศ.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2552 </w:t>
                        </w:r>
                        <w:r w:rsidR="00F71B44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มาตรา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62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ประกอบมาตรา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65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และคำสั่งจังหวัดสุราษฏร์ธานีที่ </w:t>
                        </w:r>
                        <w:r w:rsidR="008C0FF6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3877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/255</w:t>
                        </w:r>
                        <w:r w:rsidR="008C0FF6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9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ลงวันที่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 </w:t>
                        </w:r>
                        <w:r w:rsidR="008C0FF6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11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 </w:t>
                        </w:r>
                        <w:r w:rsidR="008C0FF6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>ตุลาคม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255</w:t>
                        </w:r>
                        <w:r w:rsidR="008C0FF6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9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เรื่อง การมอบอำนาจของผู้ว่าราชการจังหวัด ให้รองผู้ว่าราชการจังหวัด ปลัดจังหวัด หัวหน้าส่วนราชการประจำจังหวัด หัวหน้าส่วนราชการส่วนกลางที่ตั้งสำนักงานในพื้นที่จังหวัด และนายอำเภอ ปฏิบัติราชการแทนผู้ว่าราชการจังหวัด จึงตราเทศบัญญัติขึ้นไว้โดยความเห็นชอบของสภาเทศบาลตำบลกรูด </w:t>
                        </w:r>
                        <w:r w:rsidR="00F71B44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>และ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นายอำเภอกาญจนดิษฐ์</w:t>
                        </w:r>
                      </w:p>
                    </w:tc>
                  </w:tr>
                  <w:tr w:rsidR="00E64FFE" w:rsidRPr="00E64FFE" w:rsidTr="00E64FFE">
                    <w:trPr>
                      <w:trHeight w:val="360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thaiDistribute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86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thaiDistribute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ข้อ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1.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เทศบัญญัติ นี้เรียกว่า เทศบัญญัติงบประมาณรายจ่ายประจำปีงบประมาณ พ.ศ.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2561</w:t>
                        </w:r>
                      </w:p>
                    </w:tc>
                  </w:tr>
                  <w:tr w:rsidR="00E64FFE" w:rsidRPr="00E64FFE" w:rsidTr="00E64FFE">
                    <w:trPr>
                      <w:trHeight w:val="360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thaiDistribute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86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thaiDistribute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</w:t>
                        </w:r>
                        <w:r w:rsidR="00EF10BF"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ข้อ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2.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เทศบัญญัติ นี้ให้ใช้บังคับตั้งแต่วันที่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1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ตุลาคม พ.ศ.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2560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เป็นต้นไป</w:t>
                        </w:r>
                      </w:p>
                    </w:tc>
                  </w:tr>
                  <w:tr w:rsidR="00E64FFE" w:rsidRPr="00E64FFE" w:rsidTr="00E64FFE">
                    <w:trPr>
                      <w:trHeight w:val="360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thaiDistribute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86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F10BF" w:rsidRPr="00EF10BF" w:rsidRDefault="00E64FFE" w:rsidP="00EF10BF">
                        <w:pPr>
                          <w:spacing w:after="0"/>
                          <w:ind w:left="-338"/>
                          <w:jc w:val="thaiDistribute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ข้อ </w:t>
                        </w:r>
                        <w:r w:rsidR="00EF10BF"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 </w:t>
                        </w:r>
                        <w:r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ข้อ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3.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งบประมาณรายจ่ายประจำปีงบประมาณ</w:t>
                        </w:r>
                        <w:r w:rsidR="00EF10BF"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พ.ศ.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2561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เป็นจำนวนรวมทั้งสิ้น </w:t>
                        </w:r>
                      </w:p>
                      <w:p w:rsidR="00E64FFE" w:rsidRPr="00E64FFE" w:rsidRDefault="00EF10BF" w:rsidP="00EF10BF">
                        <w:pPr>
                          <w:spacing w:after="0"/>
                          <w:ind w:left="-338"/>
                          <w:jc w:val="thaiDistribute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61,000,000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บาท</w:t>
                        </w:r>
                      </w:p>
                    </w:tc>
                  </w:tr>
                  <w:tr w:rsidR="00E64FFE" w:rsidRPr="00E64FFE" w:rsidTr="00E64FFE">
                    <w:trPr>
                      <w:trHeight w:val="360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thaiDistribute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86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F10BF" w:rsidP="00E64FFE">
                        <w:pPr>
                          <w:spacing w:after="0"/>
                          <w:ind w:left="0"/>
                          <w:jc w:val="thaiDistribute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ข้อ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4.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 xml:space="preserve">งบประมาณรายจ่ายทั่วไป จ่ายจากรายได้จัดเก็บเอง หมวดภาษีจัดสรร และหมวดเงินอุดหนุนทั่วไป เป็นจำนวนรวมทั้งสิ้น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 xml:space="preserve">61,000,000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บาท โดยแยกรายละเอียดตามแผนงานได้ดังนี้</w:t>
                        </w:r>
                      </w:p>
                    </w:tc>
                  </w:tr>
                </w:tbl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108"/>
              </w:trPr>
              <w:tc>
                <w:tcPr>
                  <w:tcW w:w="9360" w:type="dxa"/>
                  <w:vAlign w:val="center"/>
                  <w:hideMark/>
                </w:tcPr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5760"/>
              </w:trPr>
              <w:tc>
                <w:tcPr>
                  <w:tcW w:w="9360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7"/>
                    <w:gridCol w:w="5110"/>
                    <w:gridCol w:w="2835"/>
                  </w:tblGrid>
                  <w:tr w:rsidR="00E64FFE" w:rsidRPr="00E64FFE" w:rsidTr="00EF10BF">
                    <w:tc>
                      <w:tcPr>
                        <w:tcW w:w="277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110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5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5387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แผนงาน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ยอดรวม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5387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ด้านบริหารทั่วไป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14,598,450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แผนงานการรักษาความสงบภายใน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1,907,320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5387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ด้านบริการชุมชนและสังคม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แผนงานการศึกษา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7,659,224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แผนงานสาธารณสุข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1,002,340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แผนงานสังคมสงเคราะห์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50,000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แผนงานเคหะและชุมชน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18,952,520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แผนงานสร้างความเข้มแข็งของชุมชน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670,000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แผนงานการศาสนาวัฒนธรรมและนันทนาการ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1,020,000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5387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ด้านการเศรษฐกิจ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แผนงานการเกษตร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100,000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5387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ด้านการดำเนินงานอื่น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2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110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  <w:cs/>
                          </w:rPr>
                          <w:t>แผนงานงบกลาง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28"/>
                          </w:rPr>
                          <w:t>15,040,146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5387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งบประมาณรายจ่ายทั้งสิ้น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EEECE1" w:themeFill="background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28"/>
                          </w:rPr>
                          <w:t>61,000,000</w:t>
                        </w:r>
                      </w:p>
                    </w:tc>
                  </w:tr>
                </w:tbl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403"/>
              </w:trPr>
              <w:tc>
                <w:tcPr>
                  <w:tcW w:w="9360" w:type="dxa"/>
                  <w:vAlign w:val="center"/>
                  <w:hideMark/>
                </w:tcPr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360"/>
              </w:trPr>
              <w:tc>
                <w:tcPr>
                  <w:tcW w:w="9360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7"/>
                    <w:gridCol w:w="9539"/>
                  </w:tblGrid>
                  <w:tr w:rsidR="00E64FFE" w:rsidRPr="00E64FFE" w:rsidTr="00EF10BF">
                    <w:trPr>
                      <w:trHeight w:val="83"/>
                    </w:trPr>
                    <w:tc>
                      <w:tcPr>
                        <w:tcW w:w="1007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539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8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8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F10BF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ข้อ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งบประมาณรายจ่ายเฉพาะการ จ่ายจากรายได้ เป็นจำนวนรวมทั้งสิ้น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 ดังนี้</w:t>
                        </w:r>
                      </w:p>
                      <w:p w:rsidR="00E64FFE" w:rsidRPr="00E64FFE" w:rsidRDefault="00E64FFE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65"/>
              </w:trPr>
              <w:tc>
                <w:tcPr>
                  <w:tcW w:w="9360" w:type="dxa"/>
                  <w:vAlign w:val="center"/>
                  <w:hideMark/>
                </w:tcPr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720"/>
              </w:trPr>
              <w:tc>
                <w:tcPr>
                  <w:tcW w:w="9360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812"/>
                    <w:gridCol w:w="2977"/>
                  </w:tblGrid>
                  <w:tr w:rsidR="00E64FFE" w:rsidRPr="00E64FFE" w:rsidTr="00EF10BF">
                    <w:tc>
                      <w:tcPr>
                        <w:tcW w:w="5812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977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581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ยอดรวม</w:t>
                        </w:r>
                      </w:p>
                    </w:tc>
                  </w:tr>
                  <w:tr w:rsidR="00E64FFE" w:rsidRPr="00E64FFE" w:rsidTr="00EF10BF">
                    <w:trPr>
                      <w:trHeight w:val="360"/>
                    </w:trPr>
                    <w:tc>
                      <w:tcPr>
                        <w:tcW w:w="581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รวมรายจ่าย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right"/>
                          <w:textAlignment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</w:tbl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31"/>
              </w:trPr>
              <w:tc>
                <w:tcPr>
                  <w:tcW w:w="9360" w:type="dxa"/>
                  <w:vAlign w:val="center"/>
                  <w:hideMark/>
                </w:tcPr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360"/>
              </w:trPr>
              <w:tc>
                <w:tcPr>
                  <w:tcW w:w="9360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7"/>
                    <w:gridCol w:w="9539"/>
                  </w:tblGrid>
                  <w:tr w:rsidR="00E64FFE" w:rsidRPr="00E64FFE">
                    <w:tc>
                      <w:tcPr>
                        <w:tcW w:w="1007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539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8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F10BF" w:rsidRDefault="00EF10BF" w:rsidP="00E64FFE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8C0FF6" w:rsidRDefault="00E64FFE" w:rsidP="008C0FF6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ข้อ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</w:t>
                        </w:r>
                        <w:r w:rsid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นายกเทศมนตรีตำบลกรูด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ปฏิบัติการเบิกจ่ายเงินงบประมาณที่ได้รับอนุมัติให้เป็นไป</w:t>
                        </w:r>
                      </w:p>
                      <w:p w:rsidR="00E64FFE" w:rsidRPr="00E64FFE" w:rsidRDefault="00E64FFE" w:rsidP="008C0FF6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ตามระเบียบการเบิกจ่ายเงินของเทศบาลตำบล</w:t>
                        </w:r>
                      </w:p>
                    </w:tc>
                  </w:tr>
                </w:tbl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93"/>
              </w:trPr>
              <w:tc>
                <w:tcPr>
                  <w:tcW w:w="9360" w:type="dxa"/>
                  <w:vAlign w:val="center"/>
                  <w:hideMark/>
                </w:tcPr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E64FFE" w:rsidRPr="00E64FFE" w:rsidTr="00E64FFE">
              <w:trPr>
                <w:trHeight w:val="4916"/>
              </w:trPr>
              <w:tc>
                <w:tcPr>
                  <w:tcW w:w="9360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7"/>
                    <w:gridCol w:w="1533"/>
                    <w:gridCol w:w="2663"/>
                    <w:gridCol w:w="5343"/>
                  </w:tblGrid>
                  <w:tr w:rsidR="00E64FFE" w:rsidRPr="00E64FFE">
                    <w:tc>
                      <w:tcPr>
                        <w:tcW w:w="1007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33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663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343" w:type="dxa"/>
                        <w:shd w:val="clear" w:color="auto" w:fill="auto"/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64FFE" w:rsidRPr="00E64FFE">
                    <w:trPr>
                      <w:trHeight w:val="34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838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F10BF">
                        <w:pPr>
                          <w:spacing w:after="0"/>
                          <w:ind w:left="0"/>
                          <w:textAlignment w:val="top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ข้อ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7.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</w:t>
                        </w:r>
                        <w:r w:rsid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นายกเทศมนตรีตำบลกรูด 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มีหน้าที่รักษาการให้เป็นไปตามบัญญัตินี้</w:t>
                        </w:r>
                      </w:p>
                    </w:tc>
                  </w:tr>
                  <w:tr w:rsidR="00E64FFE" w:rsidRPr="00E64FFE">
                    <w:trPr>
                      <w:trHeight w:val="355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E64FFE" w:rsidRPr="00E64FFE">
                    <w:trPr>
                      <w:trHeight w:val="34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2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022F18">
                        <w:pPr>
                          <w:spacing w:after="0"/>
                          <w:ind w:left="0"/>
                          <w:textAlignment w:val="top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ประกาศ ณ วันที่ ....</w:t>
                        </w:r>
                        <w:r w:rsidR="00022F18" w:rsidRPr="00022F18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i/>
                            <w:iCs/>
                            <w:color w:val="000000"/>
                            <w:sz w:val="32"/>
                            <w:szCs w:val="32"/>
                            <w:cs/>
                          </w:rPr>
                          <w:t>29  กันยายน  พ.ศ. 2560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.................</w:t>
                        </w:r>
                      </w:p>
                    </w:tc>
                  </w:tr>
                  <w:tr w:rsidR="00E64FFE" w:rsidRPr="00E64FFE">
                    <w:trPr>
                      <w:trHeight w:val="34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E64FFE" w:rsidRPr="00E64FFE">
                    <w:trPr>
                      <w:trHeight w:val="34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022F18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ลงนาม)</w:t>
                        </w:r>
                        <w:r w:rsidR="00022F18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</w:t>
                        </w:r>
                        <w:r w:rsidR="00022F18" w:rsidRPr="00022F18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i/>
                            <w:iCs/>
                            <w:color w:val="000000"/>
                            <w:sz w:val="32"/>
                            <w:szCs w:val="32"/>
                            <w:cs/>
                          </w:rPr>
                          <w:t>โกวิทย์  วัชระสวัสดิ์</w:t>
                        </w: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  <w:r w:rsidR="00EF10BF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F10BF" w:rsidP="00EF10B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          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นายโกวิทย์  วัชระสวัสดิ์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F10BF" w:rsidP="00EF10BF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ตำแหน่ง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นายกเทศมนตรีตำบลกรูด</w:t>
                        </w: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457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เห็นชอบ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E64FFE" w:rsidRPr="00E64FFE">
                    <w:trPr>
                      <w:trHeight w:val="34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E64FFE" w:rsidRPr="00E64FFE">
                    <w:trPr>
                      <w:trHeight w:val="34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457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380607" w:rsidP="00022F18">
                        <w:pPr>
                          <w:spacing w:after="0"/>
                          <w:ind w:left="0"/>
                          <w:textAlignment w:val="center"/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ว่าที่ร้อยโท</w:t>
                        </w:r>
                        <w:r w:rsidR="00022F18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 </w:t>
                        </w:r>
                        <w:r w:rsidR="00022F18" w:rsidRPr="00022F18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i/>
                            <w:iCs/>
                            <w:color w:val="000000"/>
                            <w:sz w:val="32"/>
                            <w:szCs w:val="32"/>
                            <w:cs/>
                          </w:rPr>
                          <w:t>สมชาย  เรืองจันทร์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457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F10BF" w:rsidP="00380607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(สมชาย  เรืองจันทร์</w:t>
                        </w:r>
                        <w:r w:rsidR="00E64FFE"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E64FFE" w:rsidRPr="00E64FFE">
                    <w:trPr>
                      <w:trHeight w:val="360"/>
                    </w:trPr>
                    <w:tc>
                      <w:tcPr>
                        <w:tcW w:w="457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Default="00E64FFE" w:rsidP="00EF10BF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E64FFE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ตำแหน่ง </w:t>
                        </w:r>
                        <w:r w:rsidR="00EF10BF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นายอำเภอกาญจนดิษฐ์  ปฏิบัติราชการแทน</w:t>
                        </w:r>
                      </w:p>
                      <w:p w:rsidR="00EF10BF" w:rsidRPr="00E64FFE" w:rsidRDefault="00EF10BF" w:rsidP="00EF10BF">
                        <w:pPr>
                          <w:spacing w:after="0"/>
                          <w:ind w:left="0"/>
                          <w:jc w:val="center"/>
                          <w:textAlignment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ผู้ว่าราชการจังหวัดสุราษฏร์ธานี</w:t>
                        </w:r>
                      </w:p>
                    </w:tc>
                    <w:tc>
                      <w:tcPr>
                        <w:tcW w:w="4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64FFE" w:rsidRPr="00E64FFE" w:rsidRDefault="00E64FFE" w:rsidP="00E64FFE">
                        <w:pPr>
                          <w:spacing w:after="0"/>
                          <w:ind w:left="0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E64FFE" w:rsidRPr="00E64FFE" w:rsidRDefault="00E64FFE" w:rsidP="00E64FFE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DD111C" w:rsidRPr="00CF37C9" w:rsidRDefault="00DD111C" w:rsidP="00CF37C9">
            <w:pPr>
              <w:spacing w:after="0"/>
              <w:ind w:left="0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B73970" w:rsidRDefault="00B73970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</w:pPr>
    </w:p>
    <w:p w:rsidR="00217551" w:rsidRDefault="00217551" w:rsidP="000530D7">
      <w:pPr>
        <w:ind w:left="0"/>
        <w:sectPr w:rsidR="00217551" w:rsidSect="00773360">
          <w:footerReference w:type="default" r:id="rId9"/>
          <w:pgSz w:w="11906" w:h="16838"/>
          <w:pgMar w:top="1440" w:right="991" w:bottom="1440" w:left="1843" w:header="708" w:footer="708" w:gutter="0"/>
          <w:cols w:space="708"/>
          <w:docGrid w:linePitch="360"/>
        </w:sectPr>
      </w:pPr>
    </w:p>
    <w:p w:rsidR="00217551" w:rsidRPr="007957AE" w:rsidRDefault="007957AE" w:rsidP="007957AE">
      <w:pPr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57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รายงานประมาณการรายรับประจำปีงบประมาณ พ.ศ. 2561</w:t>
      </w:r>
    </w:p>
    <w:p w:rsidR="007957AE" w:rsidRDefault="007957AE" w:rsidP="007957AE">
      <w:pPr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57AE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เทศบาลตำบลกรูด อำเภอกาญจนดิษฐ์ จังหวัดสุราษฏร์ธานี</w:t>
      </w:r>
    </w:p>
    <w:p w:rsidR="00DE6954" w:rsidRPr="007957AE" w:rsidRDefault="00DE6954" w:rsidP="007957AE">
      <w:pPr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4240" w:type="dxa"/>
        <w:tblInd w:w="92" w:type="dxa"/>
        <w:tblLook w:val="04A0"/>
      </w:tblPr>
      <w:tblGrid>
        <w:gridCol w:w="4683"/>
        <w:gridCol w:w="1701"/>
        <w:gridCol w:w="1602"/>
        <w:gridCol w:w="1701"/>
        <w:gridCol w:w="1642"/>
        <w:gridCol w:w="848"/>
        <w:gridCol w:w="441"/>
        <w:gridCol w:w="1622"/>
      </w:tblGrid>
      <w:tr w:rsidR="00D47012" w:rsidRPr="00D47012" w:rsidTr="00D47012">
        <w:trPr>
          <w:trHeight w:val="36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ยอดต่าง</w:t>
            </w: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(%)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2561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ภาษีโรงเรือนและที่ดิน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242,090.00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347,497.25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533,107.13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350,000.00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350,000.00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ภาษีบำรุงท้องที่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144,327.25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131,263.58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115,680.45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ภาษีป้าย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39,486.00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47,989.00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64,360.00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50,000.00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50,000.00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อากรรังนกอีแอ่น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194,219.20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108,159.69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200,000.00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200,000.00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รวมหมวดภาษีอากร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 620,122.45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634,900.79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713,147.58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700,000.00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700,000.00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171.00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500.50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820.00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ค่าธรรมเนียมเก็บและขนมูลฝอย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12,000.00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12,000.00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2,270.00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1,640.00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1,600.00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ค่าธรรมเนียมอื่น 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520.00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1,387.50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750.00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1,687.50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ค่าปรับการผิดสัญญา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4,980.00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22,652.00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212,230.00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50,000.00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50,000.00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22,620.00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26,800.00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10,000.00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20,000.00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ค่าใบอนุญาตอื่นๆ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2,000.00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150.00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</w:tr>
      <w:tr w:rsidR="00D47012" w:rsidRPr="00D47012" w:rsidTr="00D47012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  18,723.50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 49,990.50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248,657.50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80,000.00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47012" w:rsidRPr="00D47012" w:rsidRDefault="00D47012" w:rsidP="00D47012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4701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93,000.00</w:t>
            </w:r>
          </w:p>
        </w:tc>
      </w:tr>
    </w:tbl>
    <w:p w:rsidR="00514B84" w:rsidRDefault="00514B84" w:rsidP="000530D7">
      <w:pPr>
        <w:ind w:left="0"/>
      </w:pPr>
    </w:p>
    <w:tbl>
      <w:tblPr>
        <w:tblW w:w="14240" w:type="dxa"/>
        <w:tblInd w:w="92" w:type="dxa"/>
        <w:tblLook w:val="04A0"/>
      </w:tblPr>
      <w:tblGrid>
        <w:gridCol w:w="4688"/>
        <w:gridCol w:w="1702"/>
        <w:gridCol w:w="1602"/>
        <w:gridCol w:w="1702"/>
        <w:gridCol w:w="1642"/>
        <w:gridCol w:w="841"/>
        <w:gridCol w:w="441"/>
        <w:gridCol w:w="1622"/>
      </w:tblGrid>
      <w:tr w:rsidR="00514B84" w:rsidRPr="00514B84" w:rsidTr="00514B84">
        <w:trPr>
          <w:trHeight w:val="36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ยอดต่าง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(%)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2561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ดอกเบี้ย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577,701.78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506,415.25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381,909.65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400,000.00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400,000.00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รวมหมวดรายได้จากทรัพย์สิน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 577,701.78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506,415.25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381,909.65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ค่าขายแบบแปลน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164,500.00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414,500.00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375,000.00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220,000.00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3.18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227,000.00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รายได้เบ็ดเตล็ดอื่นๆ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5,930.00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6,200.00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620,940.14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รวมหมวดรายได้เบ็ดเตล็ด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 170,430.00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420,700.00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995,940.14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320,000.00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327,000.00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14B84" w:rsidRPr="00514B84" w:rsidTr="00514B84">
        <w:trPr>
          <w:trHeight w:val="51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ภาษีและค่าธรรมเนียมรถยนต์และล้อเลื่อน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9,043,581.15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90,000.00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111.11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190,000.00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4,189,674.92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8,629,259.93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6,286,352.24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7,500,000.00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7,500,000.00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483,431.23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4,988,064.35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7,114,679.13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5,000,000.00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5,000,000.00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ภาษีธุรกิจเฉพาะ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1,788,845.66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446,027.75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547,457.56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ภาษีสุรา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2,434,872.42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2,022,907.68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1,994,882.71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ภาษีสรรพสามิต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9,043,581.15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3,486,469.34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4,292,483.52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3,000,000.00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3,000,000.00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ค่าภาคหลวงแร่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553,602.71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1,000,672.92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1,094,571.89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500,000.00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500,000.00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ค่าภาคหลวงปิโตรเลียม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140,325.83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99,812.16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67,778.60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</w:tr>
      <w:tr w:rsidR="00514B84" w:rsidRPr="00514B84" w:rsidTr="00514B84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0.00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84" w:rsidRPr="00514B84" w:rsidRDefault="00514B84" w:rsidP="00514B8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10,000.00</w:t>
            </w:r>
          </w:p>
        </w:tc>
      </w:tr>
    </w:tbl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tbl>
      <w:tblPr>
        <w:tblW w:w="14240" w:type="dxa"/>
        <w:tblInd w:w="92" w:type="dxa"/>
        <w:tblLook w:val="04A0"/>
      </w:tblPr>
      <w:tblGrid>
        <w:gridCol w:w="4688"/>
        <w:gridCol w:w="1702"/>
        <w:gridCol w:w="1602"/>
        <w:gridCol w:w="1702"/>
        <w:gridCol w:w="1642"/>
        <w:gridCol w:w="841"/>
        <w:gridCol w:w="441"/>
        <w:gridCol w:w="1622"/>
      </w:tblGrid>
      <w:tr w:rsidR="00C5345C" w:rsidRPr="00514B84" w:rsidTr="00B24368">
        <w:trPr>
          <w:trHeight w:val="36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C5345C" w:rsidRPr="00514B84" w:rsidTr="00B24368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2559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ยอดต่าง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(%)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2561</w:t>
            </w:r>
          </w:p>
        </w:tc>
      </w:tr>
      <w:tr w:rsidR="00C5345C" w:rsidRPr="00514B84" w:rsidTr="00B24368">
        <w:trPr>
          <w:trHeight w:val="96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1,575,772.00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2,518,987.00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2,287,426.00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</w:tr>
      <w:tr w:rsidR="00C5345C" w:rsidRPr="00514B84" w:rsidTr="00B24368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รวมหมวดภาษีจัดสรร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20,210,105.92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23,192,201.13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23,685,631.65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19,500,000.00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19,600,000.00</w:t>
            </w:r>
          </w:p>
        </w:tc>
      </w:tr>
      <w:tr w:rsidR="00C5345C" w:rsidRPr="00514B84" w:rsidTr="00B24368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หมวดเงินอุดหนุนทั่วไป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5345C" w:rsidRPr="00514B84" w:rsidTr="00B24368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เงินอุดหนุนทั่วไป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สำหรับดำเนินการตามอำนาจหน้าที่และภารกิจถ่ายโอนเลือกทำ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8,940,062.00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10,456,057.00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9,481,928.00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34,800,000.00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14.60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color w:val="000000"/>
                <w:sz w:val="28"/>
              </w:rPr>
              <w:t>39,880,000.00</w:t>
            </w:r>
          </w:p>
        </w:tc>
      </w:tr>
      <w:tr w:rsidR="00C5345C" w:rsidRPr="00514B84" w:rsidTr="00B24368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รวมหมวดเงินอุดหนุนทั่วไป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8,940,062.00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10,456,057.00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9,481,928.00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34,800,000.00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39,880,000.00</w:t>
            </w:r>
          </w:p>
        </w:tc>
      </w:tr>
      <w:tr w:rsidR="00C5345C" w:rsidRPr="00514B84" w:rsidTr="00DC3768">
        <w:trPr>
          <w:trHeight w:val="4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รวมทุกหมวด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30,537,145.65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35,260,264.67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35,507,214.52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55,800,000.00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345C" w:rsidRPr="00514B84" w:rsidRDefault="00C5345C" w:rsidP="00B2436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14B8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61,000,000.00</w:t>
            </w:r>
          </w:p>
        </w:tc>
      </w:tr>
    </w:tbl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p w:rsidR="00514B84" w:rsidRDefault="00514B84" w:rsidP="000530D7">
      <w:pPr>
        <w:ind w:left="0"/>
      </w:pPr>
    </w:p>
    <w:p w:rsidR="0062588E" w:rsidRDefault="0062588E" w:rsidP="000530D7">
      <w:pPr>
        <w:ind w:left="0"/>
      </w:pPr>
    </w:p>
    <w:p w:rsidR="0062588E" w:rsidRDefault="0062588E" w:rsidP="000530D7">
      <w:pPr>
        <w:ind w:left="0"/>
      </w:pPr>
    </w:p>
    <w:p w:rsidR="0062588E" w:rsidRDefault="0062588E" w:rsidP="000530D7">
      <w:pPr>
        <w:ind w:left="0"/>
      </w:pPr>
    </w:p>
    <w:p w:rsidR="0062588E" w:rsidRDefault="0062588E" w:rsidP="000530D7">
      <w:pPr>
        <w:ind w:left="0"/>
        <w:rPr>
          <w:cs/>
        </w:rPr>
        <w:sectPr w:rsidR="0062588E" w:rsidSect="00217551">
          <w:pgSz w:w="16838" w:h="11906" w:orient="landscape"/>
          <w:pgMar w:top="1843" w:right="1440" w:bottom="992" w:left="1440" w:header="709" w:footer="709" w:gutter="0"/>
          <w:cols w:space="708"/>
          <w:docGrid w:linePitch="360"/>
        </w:sectPr>
      </w:pPr>
    </w:p>
    <w:tbl>
      <w:tblPr>
        <w:tblW w:w="0" w:type="auto"/>
        <w:tblInd w:w="2042" w:type="dxa"/>
        <w:shd w:val="clear" w:color="auto" w:fill="A9A9A9"/>
        <w:tblCellMar>
          <w:left w:w="0" w:type="dxa"/>
          <w:right w:w="0" w:type="dxa"/>
        </w:tblCellMar>
        <w:tblLook w:val="04A0"/>
      </w:tblPr>
      <w:tblGrid>
        <w:gridCol w:w="271"/>
        <w:gridCol w:w="5577"/>
        <w:gridCol w:w="271"/>
        <w:gridCol w:w="271"/>
      </w:tblGrid>
      <w:tr w:rsidR="0084007F" w:rsidRPr="0084007F" w:rsidTr="0084007F">
        <w:trPr>
          <w:trHeight w:val="38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84007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ประจำปีงบประมาณ</w:t>
            </w:r>
            <w:r w:rsidRPr="0084007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84007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พ.ศ. </w:t>
            </w:r>
            <w:r w:rsidRPr="0084007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84007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84007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84007F" w:rsidRPr="0084007F" w:rsidTr="0084007F">
        <w:trPr>
          <w:trHeight w:val="38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เทศบาลตำบลกรูด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อำเภอกาญจนดิษฐ์</w:t>
            </w:r>
            <w:r w:rsidRPr="0084007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84007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จังหวัดสุราษฎร์ธานี</w:t>
            </w:r>
          </w:p>
        </w:tc>
      </w:tr>
      <w:tr w:rsidR="0084007F" w:rsidRPr="0084007F" w:rsidTr="0084007F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4007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4007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4007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4007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84007F" w:rsidRPr="0084007F" w:rsidRDefault="0084007F" w:rsidP="0084007F">
      <w:pPr>
        <w:spacing w:after="0"/>
        <w:ind w:left="0"/>
        <w:rPr>
          <w:rFonts w:ascii="Times New Roman" w:eastAsia="Times New Roman" w:hAnsi="Times New Roman" w:cs="Times New Roman"/>
          <w:vanish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3"/>
        <w:gridCol w:w="232"/>
        <w:gridCol w:w="2452"/>
        <w:gridCol w:w="1317"/>
        <w:gridCol w:w="1080"/>
        <w:gridCol w:w="953"/>
        <w:gridCol w:w="793"/>
        <w:gridCol w:w="1449"/>
        <w:gridCol w:w="562"/>
      </w:tblGrid>
      <w:tr w:rsidR="00D42736" w:rsidRPr="0084007F" w:rsidTr="006B36FF">
        <w:tc>
          <w:tcPr>
            <w:tcW w:w="233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32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588" w:type="dxa"/>
            <w:shd w:val="clear" w:color="auto" w:fill="auto"/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61,000,000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 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Default="00A4131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  <w:p w:rsidR="004263EE" w:rsidRDefault="004263E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263EE" w:rsidRDefault="004263EE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42736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42736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42736" w:rsidRPr="0084007F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ประมาณการไว้สูงกว่าปีที่ผ่านมาเนื่องจากคาดว่ามีแนวโน้มการจัดเก็บเพิ่มขึ้น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8400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าปีที่ผ่านมาเนื่องจากคาดว่ามีแนวโน้มการจัดเก็บเพิ่มขึ้น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ค่าขายแบบแปลน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</w:t>
            </w:r>
            <w:r w:rsid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ี่ผ่านมาคาดว่าจะมีแนวโน้มเพิ่มข</w:t>
            </w:r>
            <w:r w:rsidR="008400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ึ้น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  <w:p w:rsidR="00D42736" w:rsidRPr="0084007F" w:rsidRDefault="00D42736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Default="0084007F" w:rsidP="0084007F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  <w:p w:rsidR="00D42736" w:rsidRPr="0084007F" w:rsidRDefault="00D42736" w:rsidP="0084007F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19,600,000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ภาษีและค่าธรรมเนียมรถยนต์และล้อเลื่อน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6B36FF" w:rsidP="008400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A4131E" w:rsidP="006B36FF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84007F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007F" w:rsidRPr="0084007F" w:rsidTr="0084007F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00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4007F" w:rsidRPr="0084007F" w:rsidRDefault="00FA0EC5" w:rsidP="008400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</w:t>
            </w:r>
            <w:r w:rsidR="000015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้สูงกว่าปีที่ผ่านมาคาดว่าจะมีแน</w:t>
            </w:r>
            <w:r w:rsidR="0084007F" w:rsidRPr="008400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วโน้มเพิ่มขึ้น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4007F" w:rsidRPr="0084007F" w:rsidRDefault="0084007F" w:rsidP="0084007F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B36FF" w:rsidRDefault="006B36FF" w:rsidP="006B36FF">
      <w:pPr>
        <w:spacing w:after="0"/>
        <w:ind w:left="0"/>
        <w:textAlignment w:val="top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DC76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ภาษีมูลค่าเพิ่มตาม พ.ร.บ.กำหนดแผนฯ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 7,500,000 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6547"/>
        <w:gridCol w:w="675"/>
        <w:gridCol w:w="1158"/>
        <w:gridCol w:w="471"/>
      </w:tblGrid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6B36F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6B36FF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6B36FF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6B36FF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6B36FF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ภาษีสุรา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Default="006B36FF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  <w:p w:rsidR="004C5A3E" w:rsidRDefault="004C5A3E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65809" w:rsidRDefault="00B6580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65809" w:rsidRDefault="00B6580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65809" w:rsidRPr="00DC76C9" w:rsidRDefault="00B6580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6B286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6B2861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6B2861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6B2861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6B2861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Default="006B2861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ประมาณการไว้เท่ากับปีที่ผ่านมา</w:t>
            </w:r>
          </w:p>
          <w:p w:rsidR="006B2861" w:rsidRPr="00DC76C9" w:rsidRDefault="006B2861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DC76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39,880,000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EA287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เงินอุดหนุนทั่วไปสำหรับดำเนินการตามอำนาจหน้าที่และภารกิจถ่ายโอนเลือกทำ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39,880,000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DC76C9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6C9" w:rsidRPr="00DC76C9" w:rsidTr="00DC76C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76C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76C9" w:rsidRPr="00DC76C9" w:rsidRDefault="00EA2878" w:rsidP="00DC76C9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B243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DC76C9" w:rsidRPr="00DC7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ประมาณการไว้สูงกว่าปีที่ผ่านมาเนื่องจากคาดว่าจะได้รับการจัดสรรเพิ่มขึ้น</w:t>
            </w:r>
          </w:p>
        </w:tc>
        <w:tc>
          <w:tcPr>
            <w:tcW w:w="0" w:type="auto"/>
            <w:shd w:val="clear" w:color="auto" w:fill="auto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C76C9" w:rsidRPr="00DC76C9" w:rsidRDefault="00DC76C9" w:rsidP="00DC76C9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2588E" w:rsidRDefault="0062588E" w:rsidP="000530D7">
      <w:pPr>
        <w:ind w:left="0"/>
      </w:pPr>
    </w:p>
    <w:p w:rsidR="00B24368" w:rsidRDefault="00B24368" w:rsidP="000530D7">
      <w:pPr>
        <w:ind w:left="0"/>
        <w:sectPr w:rsidR="00B24368" w:rsidSect="0062588E">
          <w:pgSz w:w="11906" w:h="16838"/>
          <w:pgMar w:top="1440" w:right="992" w:bottom="1440" w:left="1843" w:header="709" w:footer="709" w:gutter="0"/>
          <w:cols w:space="708"/>
          <w:docGrid w:linePitch="360"/>
        </w:sectPr>
      </w:pPr>
    </w:p>
    <w:p w:rsidR="001569DB" w:rsidRDefault="001569DB" w:rsidP="000530D7">
      <w:pPr>
        <w:ind w:left="0"/>
      </w:pPr>
    </w:p>
    <w:sectPr w:rsidR="001569DB" w:rsidSect="00B24368">
      <w:pgSz w:w="16838" w:h="11906" w:orient="landscape"/>
      <w:pgMar w:top="1843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C1C" w:rsidRDefault="00D80C1C" w:rsidP="00C50345">
      <w:pPr>
        <w:spacing w:after="0"/>
      </w:pPr>
      <w:r>
        <w:separator/>
      </w:r>
    </w:p>
  </w:endnote>
  <w:endnote w:type="continuationSeparator" w:id="1">
    <w:p w:rsidR="00D80C1C" w:rsidRDefault="00D80C1C" w:rsidP="00C503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5"/>
          <w:cs/>
        </w:rPr>
        <w:id w:val="22036131"/>
        <w:docPartObj>
          <w:docPartGallery w:val="Page Numbers (Bottom of Page)"/>
          <w:docPartUnique/>
        </w:docPartObj>
      </w:sdtPr>
      <w:sdtEndPr>
        <w:rPr>
          <w:rFonts w:ascii="TH SarabunPSK" w:eastAsiaTheme="minorHAnsi" w:hAnsi="TH SarabunPSK" w:cs="TH SarabunPSK"/>
          <w:sz w:val="28"/>
          <w:szCs w:val="28"/>
          <w:cs w:val="0"/>
        </w:rPr>
      </w:sdtEndPr>
      <w:sdtContent>
        <w:tr w:rsidR="008C0FF6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8C0FF6" w:rsidRDefault="008C0FF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5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8C0FF6" w:rsidRDefault="00806B0C">
              <w:pPr>
                <w:tabs>
                  <w:tab w:val="left" w:pos="1490"/>
                </w:tabs>
                <w:rPr>
                  <w:rFonts w:ascii="TH SarabunPSK" w:hAnsi="TH SarabunPSK" w:cs="TH SarabunPSK"/>
                  <w:sz w:val="28"/>
                </w:rPr>
              </w:pPr>
              <w:r w:rsidRPr="00C50345">
                <w:rPr>
                  <w:rFonts w:ascii="TH SarabunPSK" w:hAnsi="TH SarabunPSK" w:cs="TH SarabunPSK"/>
                  <w:sz w:val="28"/>
                </w:rPr>
                <w:fldChar w:fldCharType="begin"/>
              </w:r>
              <w:r w:rsidR="008C0FF6" w:rsidRPr="00C50345">
                <w:rPr>
                  <w:rFonts w:ascii="TH SarabunPSK" w:hAnsi="TH SarabunPSK" w:cs="TH SarabunPSK"/>
                  <w:sz w:val="28"/>
                </w:rPr>
                <w:instrText xml:space="preserve"> PAGE    \* MERGEFORMAT </w:instrText>
              </w:r>
              <w:r w:rsidRPr="00C50345">
                <w:rPr>
                  <w:rFonts w:ascii="TH SarabunPSK" w:hAnsi="TH SarabunPSK" w:cs="TH SarabunPSK"/>
                  <w:sz w:val="28"/>
                </w:rPr>
                <w:fldChar w:fldCharType="separate"/>
              </w:r>
              <w:r w:rsidR="004151EA" w:rsidRPr="004151EA">
                <w:rPr>
                  <w:rFonts w:ascii="TH SarabunPSK" w:hAnsi="TH SarabunPSK" w:cs="TH SarabunPSK"/>
                  <w:noProof/>
                  <w:sz w:val="28"/>
                  <w:lang w:val="th-TH"/>
                </w:rPr>
                <w:t>14</w:t>
              </w:r>
              <w:r w:rsidRPr="00C50345">
                <w:rPr>
                  <w:rFonts w:ascii="TH SarabunPSK" w:hAnsi="TH SarabunPSK" w:cs="TH SarabunPSK"/>
                  <w:sz w:val="28"/>
                </w:rPr>
                <w:fldChar w:fldCharType="end"/>
              </w:r>
            </w:p>
            <w:p w:rsidR="008C0FF6" w:rsidRPr="00C50345" w:rsidRDefault="008C0FF6">
              <w:pPr>
                <w:tabs>
                  <w:tab w:val="left" w:pos="1490"/>
                </w:tabs>
                <w:rPr>
                  <w:rFonts w:ascii="TH SarabunPSK" w:hAnsi="TH SarabunPSK" w:cs="TH SarabunPSK"/>
                  <w:sz w:val="28"/>
                </w:rPr>
              </w:pPr>
            </w:p>
          </w:tc>
        </w:tr>
      </w:sdtContent>
    </w:sdt>
  </w:tbl>
  <w:p w:rsidR="008C0FF6" w:rsidRDefault="008C0F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C1C" w:rsidRDefault="00D80C1C" w:rsidP="00C50345">
      <w:pPr>
        <w:spacing w:after="0"/>
      </w:pPr>
      <w:r>
        <w:separator/>
      </w:r>
    </w:p>
  </w:footnote>
  <w:footnote w:type="continuationSeparator" w:id="1">
    <w:p w:rsidR="00D80C1C" w:rsidRDefault="00D80C1C" w:rsidP="00C503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820F1"/>
    <w:rsid w:val="00001548"/>
    <w:rsid w:val="00001984"/>
    <w:rsid w:val="00022F18"/>
    <w:rsid w:val="00044AE2"/>
    <w:rsid w:val="00045EC4"/>
    <w:rsid w:val="000530D7"/>
    <w:rsid w:val="001569DB"/>
    <w:rsid w:val="00167792"/>
    <w:rsid w:val="001A6B71"/>
    <w:rsid w:val="00217551"/>
    <w:rsid w:val="00286614"/>
    <w:rsid w:val="00380607"/>
    <w:rsid w:val="003A366B"/>
    <w:rsid w:val="003B7DB8"/>
    <w:rsid w:val="004151EA"/>
    <w:rsid w:val="004176C8"/>
    <w:rsid w:val="004249EF"/>
    <w:rsid w:val="004263EE"/>
    <w:rsid w:val="00450432"/>
    <w:rsid w:val="00455B5C"/>
    <w:rsid w:val="004917F1"/>
    <w:rsid w:val="004943D3"/>
    <w:rsid w:val="004C5A3E"/>
    <w:rsid w:val="004D7775"/>
    <w:rsid w:val="005139E0"/>
    <w:rsid w:val="00514B84"/>
    <w:rsid w:val="00551FDB"/>
    <w:rsid w:val="0062588E"/>
    <w:rsid w:val="00692F80"/>
    <w:rsid w:val="006B2861"/>
    <w:rsid w:val="006B36FF"/>
    <w:rsid w:val="006B68A0"/>
    <w:rsid w:val="006E2D34"/>
    <w:rsid w:val="00702DB9"/>
    <w:rsid w:val="0075134D"/>
    <w:rsid w:val="00773360"/>
    <w:rsid w:val="00774193"/>
    <w:rsid w:val="007820F1"/>
    <w:rsid w:val="0079037F"/>
    <w:rsid w:val="007957AE"/>
    <w:rsid w:val="0079687D"/>
    <w:rsid w:val="007F1A8D"/>
    <w:rsid w:val="007F63AA"/>
    <w:rsid w:val="007F70AF"/>
    <w:rsid w:val="00806B0C"/>
    <w:rsid w:val="00836844"/>
    <w:rsid w:val="0084007F"/>
    <w:rsid w:val="00873B3E"/>
    <w:rsid w:val="008B1892"/>
    <w:rsid w:val="008B6480"/>
    <w:rsid w:val="008C0FF6"/>
    <w:rsid w:val="008D3149"/>
    <w:rsid w:val="008D50F8"/>
    <w:rsid w:val="00907570"/>
    <w:rsid w:val="009B5A5F"/>
    <w:rsid w:val="009C7CD2"/>
    <w:rsid w:val="00A4131E"/>
    <w:rsid w:val="00A5450E"/>
    <w:rsid w:val="00A55F66"/>
    <w:rsid w:val="00B24368"/>
    <w:rsid w:val="00B3730A"/>
    <w:rsid w:val="00B65809"/>
    <w:rsid w:val="00B73970"/>
    <w:rsid w:val="00B75E2A"/>
    <w:rsid w:val="00B76754"/>
    <w:rsid w:val="00BB5EE5"/>
    <w:rsid w:val="00BE6DC4"/>
    <w:rsid w:val="00C07686"/>
    <w:rsid w:val="00C41ACD"/>
    <w:rsid w:val="00C50345"/>
    <w:rsid w:val="00C5345C"/>
    <w:rsid w:val="00C70087"/>
    <w:rsid w:val="00CB3CF7"/>
    <w:rsid w:val="00CF37C9"/>
    <w:rsid w:val="00D34843"/>
    <w:rsid w:val="00D42736"/>
    <w:rsid w:val="00D47012"/>
    <w:rsid w:val="00D51544"/>
    <w:rsid w:val="00D80C1C"/>
    <w:rsid w:val="00D90FD1"/>
    <w:rsid w:val="00D922BE"/>
    <w:rsid w:val="00DA1643"/>
    <w:rsid w:val="00DA4D21"/>
    <w:rsid w:val="00DC3768"/>
    <w:rsid w:val="00DC76C9"/>
    <w:rsid w:val="00DD111C"/>
    <w:rsid w:val="00DE6954"/>
    <w:rsid w:val="00DF6AE3"/>
    <w:rsid w:val="00E5162C"/>
    <w:rsid w:val="00E64FFE"/>
    <w:rsid w:val="00E921A8"/>
    <w:rsid w:val="00EA2878"/>
    <w:rsid w:val="00EA4F3E"/>
    <w:rsid w:val="00EA6B1F"/>
    <w:rsid w:val="00EF10BF"/>
    <w:rsid w:val="00F51990"/>
    <w:rsid w:val="00F6763F"/>
    <w:rsid w:val="00F71B44"/>
    <w:rsid w:val="00F91BF1"/>
    <w:rsid w:val="00FA0EC5"/>
    <w:rsid w:val="00FA3AFC"/>
    <w:rsid w:val="00FB57EA"/>
    <w:rsid w:val="00FD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/>
        <w:ind w:left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345"/>
    <w:pPr>
      <w:tabs>
        <w:tab w:val="center" w:pos="4513"/>
        <w:tab w:val="right" w:pos="9026"/>
      </w:tabs>
      <w:spacing w:after="0"/>
    </w:pPr>
  </w:style>
  <w:style w:type="character" w:customStyle="1" w:styleId="a4">
    <w:name w:val="หัวกระดาษ อักขระ"/>
    <w:basedOn w:val="a0"/>
    <w:link w:val="a3"/>
    <w:uiPriority w:val="99"/>
    <w:rsid w:val="00C50345"/>
  </w:style>
  <w:style w:type="paragraph" w:styleId="a5">
    <w:name w:val="footer"/>
    <w:basedOn w:val="a"/>
    <w:link w:val="a6"/>
    <w:uiPriority w:val="99"/>
    <w:unhideWhenUsed/>
    <w:rsid w:val="00C50345"/>
    <w:pPr>
      <w:tabs>
        <w:tab w:val="center" w:pos="4513"/>
        <w:tab w:val="right" w:pos="9026"/>
      </w:tabs>
      <w:spacing w:after="0"/>
    </w:pPr>
  </w:style>
  <w:style w:type="character" w:customStyle="1" w:styleId="a6">
    <w:name w:val="ท้ายกระดาษ อักขระ"/>
    <w:basedOn w:val="a0"/>
    <w:link w:val="a5"/>
    <w:uiPriority w:val="99"/>
    <w:rsid w:val="00C50345"/>
  </w:style>
  <w:style w:type="paragraph" w:styleId="a7">
    <w:name w:val="Balloon Text"/>
    <w:basedOn w:val="a"/>
    <w:link w:val="a8"/>
    <w:uiPriority w:val="99"/>
    <w:semiHidden/>
    <w:unhideWhenUsed/>
    <w:rsid w:val="00C50345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034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8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ABEEE6-02D8-4302-920E-F462C6B5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22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85</cp:revision>
  <cp:lastPrinted>2017-09-16T03:45:00Z</cp:lastPrinted>
  <dcterms:created xsi:type="dcterms:W3CDTF">2017-08-08T07:49:00Z</dcterms:created>
  <dcterms:modified xsi:type="dcterms:W3CDTF">2017-10-02T08:34:00Z</dcterms:modified>
</cp:coreProperties>
</file>